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rPr>
          <w:rStyle w:val="6"/>
          <w:rFonts w:eastAsia="方正小标宋_GBK"/>
          <w:bCs/>
          <w:sz w:val="40"/>
          <w:szCs w:val="44"/>
        </w:rPr>
      </w:pPr>
    </w:p>
    <w:p>
      <w:pPr>
        <w:spacing w:line="579" w:lineRule="exact"/>
        <w:jc w:val="center"/>
        <w:rPr>
          <w:rStyle w:val="6"/>
          <w:rFonts w:eastAsia="方正小标宋_GBK"/>
          <w:bCs/>
          <w:sz w:val="40"/>
          <w:szCs w:val="44"/>
        </w:rPr>
      </w:pPr>
      <w:r>
        <w:rPr>
          <w:rStyle w:val="6"/>
          <w:rFonts w:hint="eastAsia" w:eastAsia="方正小标宋_GBK"/>
          <w:bCs/>
          <w:sz w:val="40"/>
          <w:szCs w:val="44"/>
        </w:rPr>
        <w:t>重庆两江新区支持工业技改的若干政策</w:t>
      </w:r>
    </w:p>
    <w:p>
      <w:pPr>
        <w:pStyle w:val="3"/>
        <w:spacing w:before="0" w:beforeAutospacing="0" w:after="0" w:afterAutospacing="0" w:line="579" w:lineRule="exact"/>
        <w:jc w:val="center"/>
        <w:rPr>
          <w:rStyle w:val="6"/>
          <w:rFonts w:hint="eastAsia" w:ascii="Times New Roman" w:hAnsi="Times New Roman" w:eastAsia="方正小标宋_GBK" w:cs="Times New Roman"/>
          <w:bCs/>
          <w:kern w:val="2"/>
          <w:sz w:val="40"/>
          <w:szCs w:val="44"/>
          <w:lang w:val="en-US" w:eastAsia="zh-CN" w:bidi="ar-SA"/>
        </w:rPr>
      </w:pPr>
      <w:r>
        <w:rPr>
          <w:rStyle w:val="6"/>
          <w:rFonts w:hint="eastAsia" w:ascii="Times New Roman" w:hAnsi="Times New Roman" w:eastAsia="方正小标宋_GBK" w:cs="Times New Roman"/>
          <w:bCs/>
          <w:kern w:val="2"/>
          <w:sz w:val="40"/>
          <w:szCs w:val="44"/>
          <w:lang w:val="en-US" w:eastAsia="zh-CN" w:bidi="ar-SA"/>
        </w:rPr>
        <w:t>（征求意见稿）草案解读</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一、背景依据</w:t>
      </w:r>
      <w:bookmarkStart w:id="0" w:name="_GoBack"/>
      <w:bookmarkEnd w:id="0"/>
    </w:p>
    <w:p>
      <w:pPr>
        <w:spacing w:line="579" w:lineRule="exact"/>
        <w:ind w:firstLine="640" w:firstLineChars="200"/>
        <w:rPr>
          <w:rFonts w:hint="eastAsia" w:ascii="Times New Roman" w:hAnsi="Times New Roman" w:eastAsia="方正仿宋_GBK" w:cs="Times New Roman"/>
          <w:sz w:val="32"/>
        </w:rPr>
      </w:pPr>
      <w:r>
        <w:rPr>
          <w:rFonts w:hint="eastAsia" w:ascii="Times New Roman" w:hAnsi="Times New Roman" w:eastAsia="方正仿宋_GBK" w:cs="Times New Roman"/>
          <w:sz w:val="32"/>
        </w:rPr>
        <w:t>为持续优化制造业发展环境，提升新区制造业竞争力和根植性，根据市委市政府《关于进一步推动制造业高质量发展加快建设国家重要先进制造业中心的意见》，结合两江新区实际，产业促进局会同有关部门草拟了《重庆两江新区支持工业技改的若干政策》（征求意见稿）。</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二、主要内容</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本政策共10条，主要有以下内容：</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第一条  明确本政策实施对象。</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第二条  明确本政策</w:t>
      </w:r>
      <w:r>
        <w:rPr>
          <w:rFonts w:hint="eastAsia" w:ascii="Times New Roman" w:hAnsi="Times New Roman" w:eastAsia="方正仿宋_GBK" w:cs="Times New Roman"/>
          <w:sz w:val="32"/>
        </w:rPr>
        <w:t>涉及的财政资金</w:t>
      </w:r>
      <w:r>
        <w:rPr>
          <w:rFonts w:hint="eastAsia" w:ascii="Times New Roman" w:hAnsi="Times New Roman" w:eastAsia="方正仿宋_GBK" w:cs="Times New Roman"/>
          <w:sz w:val="32"/>
          <w:lang w:val="en-US" w:eastAsia="zh-CN"/>
        </w:rPr>
        <w:t>管理办法</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 xml:space="preserve">第三条  </w:t>
      </w:r>
      <w:r>
        <w:rPr>
          <w:rFonts w:hint="eastAsia" w:ascii="Times New Roman" w:hAnsi="Times New Roman" w:eastAsia="方正仿宋_GBK" w:cs="Times New Roman"/>
          <w:sz w:val="32"/>
        </w:rPr>
        <w:t>鼓励企业智能化改造</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第四条  明确为企业绿色化改造助力方式</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第五条  支持企业创建智能制造标杆</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第六条  提出</w:t>
      </w:r>
      <w:r>
        <w:rPr>
          <w:rFonts w:hint="eastAsia" w:ascii="Times New Roman" w:hAnsi="Times New Roman" w:eastAsia="方正仿宋_GBK" w:cs="Times New Roman"/>
          <w:sz w:val="32"/>
        </w:rPr>
        <w:t>培育技改产业链</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rPr>
        <w:t>第七条</w:t>
      </w:r>
      <w:r>
        <w:rPr>
          <w:rFonts w:hint="eastAsia" w:ascii="Times New Roman" w:hAnsi="Times New Roman" w:eastAsia="方正仿宋_GBK" w:cs="Times New Roman"/>
          <w:sz w:val="32"/>
          <w:lang w:val="en-US" w:eastAsia="zh-CN"/>
        </w:rPr>
        <w:t xml:space="preserve"> </w:t>
      </w:r>
      <w:r>
        <w:rPr>
          <w:rFonts w:hint="eastAsia" w:ascii="Times New Roman" w:hAnsi="Times New Roman" w:eastAsia="方正仿宋_GBK" w:cs="Times New Roman"/>
          <w:sz w:val="32"/>
        </w:rPr>
        <w:t xml:space="preserve"> 实施技术改造诊断</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rPr>
        <w:t>第八条</w:t>
      </w:r>
      <w:r>
        <w:rPr>
          <w:rFonts w:hint="eastAsia" w:ascii="Times New Roman" w:hAnsi="Times New Roman" w:eastAsia="方正仿宋_GBK" w:cs="Times New Roman"/>
          <w:sz w:val="32"/>
          <w:lang w:val="en-US" w:eastAsia="zh-CN"/>
        </w:rPr>
        <w:t xml:space="preserve">  明确企业享受政策条件</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第九条  明确本政策实施范围</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第十条  明确本政策实施时间</w:t>
      </w:r>
    </w:p>
    <w:p>
      <w:pPr>
        <w:spacing w:line="579" w:lineRule="exact"/>
        <w:ind w:firstLine="640" w:firstLineChars="200"/>
        <w:rPr>
          <w:rFonts w:hint="default" w:ascii="Times New Roman" w:hAnsi="Times New Roman" w:eastAsia="方正仿宋_GBK" w:cs="Times New Roman"/>
          <w:sz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0016901"/>
    <w:rsid w:val="2D6C31F2"/>
    <w:rsid w:val="3A033FC5"/>
    <w:rsid w:val="50F74B32"/>
    <w:rsid w:val="63CA6390"/>
    <w:rsid w:val="65D06ABF"/>
    <w:rsid w:val="6BF90CB0"/>
    <w:rsid w:val="718F6E95"/>
    <w:rsid w:val="74DD0860"/>
    <w:rsid w:val="799C3E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next w:val="1"/>
    <w:qFormat/>
    <w:uiPriority w:val="9"/>
    <w:pPr>
      <w:keepNext/>
      <w:keepLines/>
      <w:widowControl w:val="0"/>
      <w:spacing w:before="340" w:after="330" w:line="578" w:lineRule="auto"/>
      <w:jc w:val="both"/>
      <w:outlineLvl w:val="0"/>
    </w:pPr>
    <w:rPr>
      <w:rFonts w:ascii="Times New Roman" w:hAnsi="Times New Roman" w:eastAsia="方正仿宋_GBK" w:cs="Times New Roman"/>
      <w:b/>
      <w:bCs/>
      <w:kern w:val="44"/>
      <w:sz w:val="44"/>
      <w:szCs w:val="4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qFormat/>
    <w:uiPriority w:val="99"/>
    <w:pPr>
      <w:spacing w:before="100" w:beforeAutospacing="1" w:after="100" w:afterAutospacing="1"/>
    </w:pPr>
    <w:rPr>
      <w:rFonts w:ascii="宋体" w:hAnsi="宋体" w:eastAsia="宋体" w:cs="宋体"/>
      <w:sz w:val="24"/>
      <w:szCs w:val="24"/>
      <w:lang w:val="en-US" w:eastAsia="zh-CN" w:bidi="ar-SA"/>
    </w:rPr>
  </w:style>
  <w:style w:type="character" w:styleId="6">
    <w:name w:val="Strong"/>
    <w:qFormat/>
    <w:uiPriority w:val="22"/>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2022-01-10T06:07:00Z</dcterms:created>
  <dc:creator>HP</dc:creator>
  <cp:lastModifiedBy>Aurora</cp:lastModifiedBy>
  <dcterms:modified xsi:type="dcterms:W3CDTF">2022-01-10T08:08:15Z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0562AF239C2140BB9CA3D74328973AE4</vt:lpwstr>
  </property>
</Properties>
</file>