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80" w:lineRule="exact"/>
        <w:rPr>
          <w:rFonts w:hint="eastAsia" w:ascii="方正黑体_GBK" w:hAnsi="Times New Roman" w:eastAsia="方正黑体_GBK"/>
          <w:sz w:val="32"/>
          <w:szCs w:val="32"/>
          <w:lang w:val="en-US" w:eastAsia="zh-CN"/>
        </w:rPr>
      </w:pPr>
      <w:r>
        <w:rPr>
          <w:rFonts w:hint="eastAsia" w:ascii="方正黑体_GBK" w:hAnsi="Times New Roman" w:eastAsia="方正黑体_GBK"/>
          <w:sz w:val="32"/>
          <w:szCs w:val="32"/>
        </w:rPr>
        <w:t>附件</w:t>
      </w:r>
      <w:r>
        <w:rPr>
          <w:rFonts w:hint="eastAsia" w:ascii="方正黑体_GBK" w:hAnsi="Times New Roman" w:eastAsia="方正黑体_GBK"/>
          <w:sz w:val="32"/>
          <w:szCs w:val="32"/>
          <w:lang w:val="en-US" w:eastAsia="zh-CN"/>
        </w:rPr>
        <w:t>1</w:t>
      </w:r>
    </w:p>
    <w:p>
      <w:pPr>
        <w:spacing w:line="580" w:lineRule="exact"/>
        <w:ind w:firstLine="640"/>
        <w:rPr>
          <w:rFonts w:ascii="Times New Roman" w:hAnsi="Times New Roman" w:eastAsia="方正仿宋_GBK"/>
          <w:sz w:val="32"/>
          <w:szCs w:val="32"/>
        </w:rPr>
      </w:pPr>
    </w:p>
    <w:p>
      <w:pPr>
        <w:spacing w:after="312" w:afterLines="100" w:line="580" w:lineRule="exact"/>
        <w:jc w:val="center"/>
        <w:rPr>
          <w:rFonts w:ascii="方正小标宋_GBK" w:hAnsi="Times New Roman" w:eastAsia="方正小标宋_GBK"/>
          <w:sz w:val="36"/>
          <w:szCs w:val="36"/>
        </w:rPr>
      </w:pPr>
      <w:r>
        <w:rPr>
          <w:rFonts w:hint="eastAsia" w:ascii="方正小标宋_GBK" w:hAnsi="Times New Roman" w:eastAsia="方正小标宋_GBK"/>
          <w:sz w:val="36"/>
          <w:szCs w:val="36"/>
        </w:rPr>
        <w:t>各片区联系人及联系方式</w:t>
      </w:r>
    </w:p>
    <w:tbl>
      <w:tblPr>
        <w:tblStyle w:val="2"/>
        <w:tblW w:w="1050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92"/>
        <w:gridCol w:w="2110"/>
        <w:gridCol w:w="1720"/>
        <w:gridCol w:w="1200"/>
        <w:gridCol w:w="1843"/>
        <w:gridCol w:w="283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  <w:jc w:val="center"/>
        </w:trPr>
        <w:tc>
          <w:tcPr>
            <w:tcW w:w="79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黑体_GBK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黑体_GBK" w:cs="Times New Roman"/>
                <w:color w:val="000000"/>
                <w:kern w:val="0"/>
                <w:sz w:val="24"/>
                <w:szCs w:val="24"/>
              </w:rPr>
              <w:t>序号</w:t>
            </w:r>
          </w:p>
        </w:tc>
        <w:tc>
          <w:tcPr>
            <w:tcW w:w="3830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黑体_GBK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黑体_GBK" w:cs="Times New Roman"/>
                <w:color w:val="000000"/>
                <w:kern w:val="0"/>
                <w:sz w:val="24"/>
                <w:szCs w:val="24"/>
              </w:rPr>
              <w:t>片  区</w:t>
            </w:r>
          </w:p>
        </w:tc>
        <w:tc>
          <w:tcPr>
            <w:tcW w:w="12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黑体_GBK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黑体_GBK" w:cs="Times New Roman"/>
                <w:color w:val="000000"/>
                <w:kern w:val="0"/>
                <w:sz w:val="24"/>
                <w:szCs w:val="24"/>
              </w:rPr>
              <w:t>联系人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黑体_GBK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黑体_GBK" w:cs="Times New Roman"/>
                <w:color w:val="000000"/>
                <w:kern w:val="0"/>
                <w:sz w:val="24"/>
                <w:szCs w:val="24"/>
              </w:rPr>
              <w:t>联系电话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黑体_GBK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黑体_GBK" w:cs="Times New Roman"/>
                <w:color w:val="000000"/>
                <w:kern w:val="0"/>
                <w:sz w:val="24"/>
                <w:szCs w:val="24"/>
              </w:rPr>
              <w:t>邮箱地址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2" w:hRule="atLeast"/>
          <w:jc w:val="center"/>
        </w:trPr>
        <w:tc>
          <w:tcPr>
            <w:tcW w:w="79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  <w:t>1</w:t>
            </w:r>
          </w:p>
        </w:tc>
        <w:tc>
          <w:tcPr>
            <w:tcW w:w="3830" w:type="dxa"/>
            <w:gridSpan w:val="2"/>
          </w:tcPr>
          <w:p>
            <w:pPr>
              <w:widowControl/>
              <w:jc w:val="center"/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  <w:t>保税港区（含水港、空港）</w:t>
            </w:r>
          </w:p>
        </w:tc>
        <w:tc>
          <w:tcPr>
            <w:tcW w:w="12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  <w:t>刘飞龙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  <w:t>18669651166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 w:cs="Times New Roman"/>
                <w:color w:val="0000FF"/>
                <w:kern w:val="0"/>
                <w:sz w:val="24"/>
                <w:szCs w:val="24"/>
                <w:u w:val="single"/>
              </w:rPr>
            </w:pPr>
            <w:r>
              <w:rPr>
                <w:rFonts w:ascii="Times New Roman" w:hAnsi="Times New Roman" w:eastAsia="方正仿宋_GBK" w:cs="Times New Roman"/>
                <w:color w:val="0000FF"/>
                <w:kern w:val="0"/>
                <w:sz w:val="24"/>
                <w:szCs w:val="24"/>
                <w:u w:val="single"/>
              </w:rPr>
              <w:t>liufeilong314@163.com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  <w:jc w:val="center"/>
        </w:trPr>
        <w:tc>
          <w:tcPr>
            <w:tcW w:w="79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  <w:t>2</w:t>
            </w:r>
          </w:p>
        </w:tc>
        <w:tc>
          <w:tcPr>
            <w:tcW w:w="2110" w:type="dxa"/>
            <w:vMerge w:val="restart"/>
          </w:tcPr>
          <w:p>
            <w:pPr>
              <w:widowControl/>
              <w:spacing w:line="400" w:lineRule="exact"/>
              <w:jc w:val="center"/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</w:pPr>
          </w:p>
          <w:p>
            <w:pPr>
              <w:widowControl/>
              <w:spacing w:line="400" w:lineRule="exact"/>
              <w:jc w:val="center"/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</w:pPr>
          </w:p>
          <w:p>
            <w:pPr>
              <w:widowControl/>
              <w:spacing w:line="400" w:lineRule="exact"/>
              <w:jc w:val="center"/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</w:pPr>
          </w:p>
          <w:p>
            <w:pPr>
              <w:widowControl/>
              <w:spacing w:line="400" w:lineRule="exact"/>
              <w:jc w:val="center"/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  <w:t>直属区</w:t>
            </w:r>
          </w:p>
          <w:p>
            <w:pPr>
              <w:widowControl/>
              <w:spacing w:line="400" w:lineRule="exact"/>
              <w:jc w:val="center"/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  <w:t>（产业促进局</w:t>
            </w:r>
          </w:p>
          <w:p>
            <w:pPr>
              <w:widowControl/>
              <w:spacing w:line="400" w:lineRule="exact"/>
              <w:jc w:val="center"/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  <w:t>罗浩瑞</w:t>
            </w: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  <w:t>1</w:t>
            </w: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  <w:t>9923464190</w:t>
            </w:r>
          </w:p>
          <w:p>
            <w:pPr>
              <w:widowControl/>
              <w:spacing w:line="400" w:lineRule="exact"/>
              <w:jc w:val="center"/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  <w:t>黄晚秋</w:t>
            </w:r>
          </w:p>
          <w:p>
            <w:pPr>
              <w:widowControl/>
              <w:spacing w:line="400" w:lineRule="exact"/>
              <w:jc w:val="center"/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  <w:t>15730130876</w:t>
            </w:r>
          </w:p>
          <w:p>
            <w:pPr>
              <w:widowControl/>
              <w:spacing w:line="400" w:lineRule="exact"/>
              <w:jc w:val="center"/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"mailto:ljcycjj@163.com" </w:instrText>
            </w:r>
            <w:r>
              <w:fldChar w:fldCharType="separate"/>
            </w:r>
            <w:r>
              <w:rPr>
                <w:rStyle w:val="4"/>
                <w:rFonts w:ascii="Times New Roman" w:hAnsi="Times New Roman" w:eastAsia="方正仿宋_GBK" w:cs="Times New Roman"/>
                <w:kern w:val="0"/>
                <w:sz w:val="24"/>
                <w:szCs w:val="24"/>
              </w:rPr>
              <w:t>ljcycjj@163.com</w:t>
            </w:r>
            <w:r>
              <w:rPr>
                <w:rStyle w:val="4"/>
                <w:rFonts w:ascii="Times New Roman" w:hAnsi="Times New Roman" w:eastAsia="方正仿宋_GBK" w:cs="Times New Roman"/>
                <w:kern w:val="0"/>
                <w:sz w:val="24"/>
                <w:szCs w:val="24"/>
              </w:rPr>
              <w:fldChar w:fldCharType="end"/>
            </w: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  <w:t>）</w:t>
            </w:r>
          </w:p>
        </w:tc>
        <w:tc>
          <w:tcPr>
            <w:tcW w:w="172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  <w:t>鸳鸯街道</w:t>
            </w:r>
          </w:p>
        </w:tc>
        <w:tc>
          <w:tcPr>
            <w:tcW w:w="12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  <w:t>陈仕林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  <w:t>17708312286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 w:cs="Times New Roman"/>
                <w:color w:val="0000FF"/>
                <w:kern w:val="0"/>
                <w:sz w:val="24"/>
                <w:szCs w:val="24"/>
                <w:u w:val="single"/>
              </w:rPr>
            </w:pPr>
            <w:r>
              <w:rPr>
                <w:rFonts w:ascii="Times New Roman" w:hAnsi="Times New Roman" w:eastAsia="方正仿宋_GBK" w:cs="Times New Roman"/>
                <w:color w:val="0000FF"/>
                <w:kern w:val="0"/>
                <w:sz w:val="24"/>
                <w:szCs w:val="24"/>
                <w:u w:val="single"/>
              </w:rPr>
              <w:t>769328745@qq.com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" w:hRule="atLeast"/>
          <w:jc w:val="center"/>
        </w:trPr>
        <w:tc>
          <w:tcPr>
            <w:tcW w:w="79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  <w:t>3</w:t>
            </w:r>
          </w:p>
        </w:tc>
        <w:tc>
          <w:tcPr>
            <w:tcW w:w="2110" w:type="dxa"/>
            <w:vMerge w:val="continue"/>
          </w:tcPr>
          <w:p>
            <w:pPr>
              <w:widowControl/>
              <w:jc w:val="center"/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2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  <w:t>人和街道</w:t>
            </w:r>
          </w:p>
        </w:tc>
        <w:tc>
          <w:tcPr>
            <w:tcW w:w="12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  <w:t>朱钰臣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  <w:t>13320322509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_GBK" w:cs="Times New Roman"/>
                <w:color w:val="0000FF"/>
                <w:kern w:val="0"/>
                <w:sz w:val="24"/>
                <w:szCs w:val="24"/>
                <w:u w:val="single"/>
              </w:rPr>
              <w:t>390174759@qq.com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  <w:jc w:val="center"/>
        </w:trPr>
        <w:tc>
          <w:tcPr>
            <w:tcW w:w="79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  <w:t>4</w:t>
            </w:r>
          </w:p>
        </w:tc>
        <w:tc>
          <w:tcPr>
            <w:tcW w:w="2110" w:type="dxa"/>
            <w:vMerge w:val="continue"/>
          </w:tcPr>
          <w:p>
            <w:pPr>
              <w:widowControl/>
              <w:jc w:val="center"/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2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  <w:t>天宫殿街道</w:t>
            </w:r>
          </w:p>
        </w:tc>
        <w:tc>
          <w:tcPr>
            <w:tcW w:w="12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  <w:t>黄忠智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  <w:t>18908310067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 w:cs="Times New Roman"/>
                <w:color w:val="0000FF"/>
                <w:kern w:val="0"/>
                <w:sz w:val="24"/>
                <w:szCs w:val="24"/>
                <w:u w:val="single"/>
              </w:rPr>
            </w:pPr>
            <w:r>
              <w:rPr>
                <w:rFonts w:ascii="Times New Roman" w:hAnsi="Times New Roman" w:eastAsia="方正仿宋_GBK" w:cs="Times New Roman"/>
                <w:color w:val="0000FF"/>
                <w:kern w:val="0"/>
                <w:sz w:val="24"/>
                <w:szCs w:val="24"/>
                <w:u w:val="single"/>
              </w:rPr>
              <w:t>1830073539@qq.com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3" w:hRule="atLeast"/>
          <w:jc w:val="center"/>
        </w:trPr>
        <w:tc>
          <w:tcPr>
            <w:tcW w:w="79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  <w:t>5</w:t>
            </w:r>
          </w:p>
        </w:tc>
        <w:tc>
          <w:tcPr>
            <w:tcW w:w="2110" w:type="dxa"/>
            <w:vMerge w:val="continue"/>
          </w:tcPr>
          <w:p>
            <w:pPr>
              <w:widowControl/>
              <w:jc w:val="center"/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2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  <w:t>翠云街道</w:t>
            </w:r>
          </w:p>
        </w:tc>
        <w:tc>
          <w:tcPr>
            <w:tcW w:w="12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  <w:t>杨</w:t>
            </w: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  <w:t>宇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  <w:t>17774981224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 w:cs="Times New Roman"/>
                <w:color w:val="0000FF"/>
                <w:kern w:val="0"/>
                <w:sz w:val="24"/>
                <w:szCs w:val="24"/>
                <w:u w:val="single"/>
              </w:rPr>
            </w:pPr>
            <w:r>
              <w:rPr>
                <w:rFonts w:ascii="Times New Roman" w:hAnsi="Times New Roman" w:eastAsia="方正仿宋_GBK" w:cs="Times New Roman"/>
                <w:color w:val="0000FF"/>
                <w:kern w:val="0"/>
                <w:sz w:val="24"/>
                <w:szCs w:val="24"/>
                <w:u w:val="single"/>
              </w:rPr>
              <w:t>511045205@qq.com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  <w:jc w:val="center"/>
        </w:trPr>
        <w:tc>
          <w:tcPr>
            <w:tcW w:w="79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  <w:t>6</w:t>
            </w:r>
          </w:p>
        </w:tc>
        <w:tc>
          <w:tcPr>
            <w:tcW w:w="2110" w:type="dxa"/>
            <w:vMerge w:val="continue"/>
          </w:tcPr>
          <w:p>
            <w:pPr>
              <w:widowControl/>
              <w:jc w:val="center"/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2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  <w:t>大竹林街道</w:t>
            </w:r>
          </w:p>
        </w:tc>
        <w:tc>
          <w:tcPr>
            <w:tcW w:w="12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  <w:t>向</w:t>
            </w: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  <w:t>钟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  <w:t>15923929400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 w:cs="Times New Roman"/>
                <w:color w:val="0000FF"/>
                <w:kern w:val="0"/>
                <w:sz w:val="24"/>
                <w:szCs w:val="24"/>
                <w:u w:val="single"/>
              </w:rPr>
            </w:pPr>
            <w:r>
              <w:rPr>
                <w:rFonts w:ascii="Times New Roman" w:hAnsi="Times New Roman" w:eastAsia="方正仿宋_GBK" w:cs="Times New Roman"/>
                <w:color w:val="0000FF"/>
                <w:kern w:val="0"/>
                <w:sz w:val="24"/>
                <w:szCs w:val="24"/>
                <w:u w:val="single"/>
              </w:rPr>
              <w:t>1261562937@qq.com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5" w:hRule="atLeast"/>
          <w:jc w:val="center"/>
        </w:trPr>
        <w:tc>
          <w:tcPr>
            <w:tcW w:w="79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  <w:t>7</w:t>
            </w:r>
          </w:p>
        </w:tc>
        <w:tc>
          <w:tcPr>
            <w:tcW w:w="2110" w:type="dxa"/>
            <w:vMerge w:val="continue"/>
          </w:tcPr>
          <w:p>
            <w:pPr>
              <w:widowControl/>
              <w:jc w:val="center"/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2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  <w:t>礼嘉街道</w:t>
            </w:r>
          </w:p>
        </w:tc>
        <w:tc>
          <w:tcPr>
            <w:tcW w:w="12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  <w:t>郭</w:t>
            </w: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  <w:t>谨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  <w:t>15310413057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 w:cs="Times New Roman"/>
                <w:color w:val="0000FF"/>
                <w:kern w:val="0"/>
                <w:sz w:val="24"/>
                <w:szCs w:val="24"/>
                <w:u w:val="single"/>
              </w:rPr>
            </w:pPr>
            <w:r>
              <w:fldChar w:fldCharType="begin"/>
            </w:r>
            <w:r>
              <w:instrText xml:space="preserve"> HYPERLINK "mailto:stephengj@163.com" </w:instrText>
            </w:r>
            <w:r>
              <w:fldChar w:fldCharType="separate"/>
            </w:r>
            <w:r>
              <w:rPr>
                <w:rFonts w:ascii="Times New Roman" w:hAnsi="Times New Roman" w:eastAsia="方正仿宋_GBK" w:cs="Times New Roman"/>
                <w:color w:val="0000FF"/>
                <w:kern w:val="0"/>
                <w:sz w:val="24"/>
                <w:szCs w:val="24"/>
                <w:u w:val="single"/>
              </w:rPr>
              <w:t>stephengj@163.com</w:t>
            </w:r>
            <w:r>
              <w:rPr>
                <w:rFonts w:ascii="Times New Roman" w:hAnsi="Times New Roman" w:eastAsia="方正仿宋_GBK" w:cs="Times New Roman"/>
                <w:color w:val="0000FF"/>
                <w:kern w:val="0"/>
                <w:sz w:val="24"/>
                <w:szCs w:val="24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  <w:jc w:val="center"/>
        </w:trPr>
        <w:tc>
          <w:tcPr>
            <w:tcW w:w="79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  <w:t>8</w:t>
            </w:r>
          </w:p>
        </w:tc>
        <w:tc>
          <w:tcPr>
            <w:tcW w:w="2110" w:type="dxa"/>
            <w:vMerge w:val="continue"/>
          </w:tcPr>
          <w:p>
            <w:pPr>
              <w:widowControl/>
              <w:jc w:val="center"/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2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  <w:t>金山街道</w:t>
            </w:r>
          </w:p>
        </w:tc>
        <w:tc>
          <w:tcPr>
            <w:tcW w:w="12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  <w:t>冯</w:t>
            </w: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  <w:t>粒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  <w:t>17782035266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_GBK" w:cs="Times New Roman"/>
                <w:color w:val="0000FF"/>
                <w:kern w:val="0"/>
                <w:sz w:val="24"/>
                <w:szCs w:val="24"/>
                <w:u w:val="single"/>
              </w:rPr>
              <w:t>352153012@qq.com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4" w:hRule="atLeast"/>
          <w:jc w:val="center"/>
        </w:trPr>
        <w:tc>
          <w:tcPr>
            <w:tcW w:w="79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  <w:t>9</w:t>
            </w:r>
          </w:p>
        </w:tc>
        <w:tc>
          <w:tcPr>
            <w:tcW w:w="2110" w:type="dxa"/>
            <w:vMerge w:val="continue"/>
          </w:tcPr>
          <w:p>
            <w:pPr>
              <w:widowControl/>
              <w:jc w:val="center"/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2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  <w:t>康美街道</w:t>
            </w:r>
          </w:p>
        </w:tc>
        <w:tc>
          <w:tcPr>
            <w:tcW w:w="12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  <w:t>黄</w:t>
            </w: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  <w:t>强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  <w:t>18908380112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_GBK" w:cs="Times New Roman"/>
                <w:color w:val="0000FF"/>
                <w:kern w:val="0"/>
                <w:sz w:val="24"/>
                <w:szCs w:val="24"/>
                <w:u w:val="single"/>
              </w:rPr>
              <w:t>13386347@qq.com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  <w:jc w:val="center"/>
        </w:trPr>
        <w:tc>
          <w:tcPr>
            <w:tcW w:w="79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  <w:t>10</w:t>
            </w:r>
          </w:p>
        </w:tc>
        <w:tc>
          <w:tcPr>
            <w:tcW w:w="3830" w:type="dxa"/>
            <w:gridSpan w:val="2"/>
          </w:tcPr>
          <w:p>
            <w:pPr>
              <w:widowControl/>
              <w:jc w:val="center"/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  <w:t>鱼复片区</w:t>
            </w:r>
          </w:p>
        </w:tc>
        <w:tc>
          <w:tcPr>
            <w:tcW w:w="12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  <w:t>张珑耀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  <w:t>15730608999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_GBK" w:cs="Times New Roman"/>
                <w:color w:val="0000FF"/>
                <w:kern w:val="0"/>
                <w:sz w:val="24"/>
                <w:szCs w:val="24"/>
                <w:u w:val="single"/>
              </w:rPr>
              <w:t>179701948@qq.com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5" w:hRule="atLeast"/>
          <w:jc w:val="center"/>
        </w:trPr>
        <w:tc>
          <w:tcPr>
            <w:tcW w:w="79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  <w:t>11</w:t>
            </w:r>
          </w:p>
        </w:tc>
        <w:tc>
          <w:tcPr>
            <w:tcW w:w="3830" w:type="dxa"/>
            <w:gridSpan w:val="2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  <w:t>水土片区</w:t>
            </w:r>
          </w:p>
        </w:tc>
        <w:tc>
          <w:tcPr>
            <w:tcW w:w="1200" w:type="dxa"/>
            <w:shd w:val="clear" w:color="auto" w:fill="auto"/>
            <w:noWrap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  <w:t>伍  岳</w:t>
            </w:r>
          </w:p>
          <w:p>
            <w:pPr>
              <w:widowControl/>
              <w:spacing w:line="400" w:lineRule="exact"/>
              <w:jc w:val="center"/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  <w:t>杨  华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  <w:t>15803006008</w:t>
            </w:r>
          </w:p>
          <w:p>
            <w:pPr>
              <w:widowControl/>
              <w:spacing w:line="400" w:lineRule="exact"/>
              <w:jc w:val="center"/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  <w:t>15520011983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_GBK" w:cs="Times New Roman"/>
                <w:color w:val="0000FF"/>
                <w:kern w:val="0"/>
                <w:sz w:val="24"/>
                <w:szCs w:val="24"/>
                <w:u w:val="single"/>
              </w:rPr>
              <w:t>404334388@qq.com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  <w:jc w:val="center"/>
        </w:trPr>
        <w:tc>
          <w:tcPr>
            <w:tcW w:w="79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  <w:t>12</w:t>
            </w:r>
          </w:p>
        </w:tc>
        <w:tc>
          <w:tcPr>
            <w:tcW w:w="3830" w:type="dxa"/>
            <w:gridSpan w:val="2"/>
          </w:tcPr>
          <w:p>
            <w:pPr>
              <w:widowControl/>
              <w:jc w:val="center"/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  <w:t>龙兴片区</w:t>
            </w:r>
          </w:p>
        </w:tc>
        <w:tc>
          <w:tcPr>
            <w:tcW w:w="120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  <w:t>刘</w:t>
            </w: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  <w:t>斌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  <w:t>18375814145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  <w:t>　</w:t>
            </w:r>
            <w:r>
              <w:rPr>
                <w:rFonts w:ascii="Times New Roman" w:hAnsi="Times New Roman" w:eastAsia="方正仿宋_GBK" w:cs="Times New Roman"/>
                <w:color w:val="0000FF"/>
                <w:kern w:val="0"/>
                <w:sz w:val="24"/>
                <w:szCs w:val="24"/>
                <w:u w:val="single"/>
              </w:rPr>
              <w:t>1138238032@qq.com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  <w:jc w:val="center"/>
        </w:trPr>
        <w:tc>
          <w:tcPr>
            <w:tcW w:w="79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  <w:t>13</w:t>
            </w:r>
          </w:p>
        </w:tc>
        <w:tc>
          <w:tcPr>
            <w:tcW w:w="9708" w:type="dxa"/>
            <w:gridSpan w:val="5"/>
          </w:tcPr>
          <w:p>
            <w:pPr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  <w:szCs w:val="24"/>
              </w:rPr>
              <w:t>果园港、数字经济产业园（直管）及直属产业楼宇片区：咨询各园区办。</w:t>
            </w:r>
          </w:p>
        </w:tc>
      </w:tr>
    </w:tbl>
    <w:p>
      <w:pPr>
        <w:spacing w:line="580" w:lineRule="exact"/>
        <w:rPr>
          <w:rFonts w:ascii="Times New Roman" w:hAnsi="Times New Roman" w:eastAsia="方正仿宋_GBK"/>
          <w:sz w:val="32"/>
          <w:szCs w:val="32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4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23A71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3"/>
    <w:unhideWhenUsed/>
    <w:uiPriority w:val="99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Office_11.1.0.9339_F1E327BC-269C-435d-A152-05C5408002CA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LJXQ</dc:creator>
  <cp:lastModifiedBy>LJXQ</cp:lastModifiedBy>
  <dcterms:modified xsi:type="dcterms:W3CDTF">2020-02-12T08:15:55Z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