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70018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F3F3F"/>
          <w:spacing w:val="15"/>
          <w:sz w:val="32"/>
          <w:szCs w:val="32"/>
          <w:shd w:val="clear" w:color="auto" w:fill="FFFFFF"/>
        </w:rPr>
        <w:t>附件：</w:t>
      </w:r>
    </w:p>
    <w:p w14:paraId="60318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Style w:val="6"/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2025年两江新区重点民生实事建议征集表</w:t>
      </w:r>
    </w:p>
    <w:p w14:paraId="3140B5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720"/>
        <w:gridCol w:w="911"/>
        <w:gridCol w:w="1627"/>
        <w:gridCol w:w="300"/>
        <w:gridCol w:w="2099"/>
      </w:tblGrid>
      <w:tr w14:paraId="7DDB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03" w:type="dxa"/>
            <w:vAlign w:val="center"/>
          </w:tcPr>
          <w:p w14:paraId="7E885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2631" w:type="dxa"/>
            <w:gridSpan w:val="2"/>
            <w:vAlign w:val="center"/>
          </w:tcPr>
          <w:p w14:paraId="75D346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3A09F7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2099" w:type="dxa"/>
            <w:vAlign w:val="center"/>
          </w:tcPr>
          <w:p w14:paraId="744C9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AD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0" w:hRule="atLeast"/>
        </w:trPr>
        <w:tc>
          <w:tcPr>
            <w:tcW w:w="2103" w:type="dxa"/>
            <w:vAlign w:val="center"/>
          </w:tcPr>
          <w:p w14:paraId="098439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left"/>
              <w:textAlignment w:val="auto"/>
              <w:outlineLvl w:val="9"/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具体建议内容（包括项目背景、实施必要性、实施目标</w:t>
            </w:r>
          </w:p>
          <w:p w14:paraId="04EE0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left"/>
              <w:textAlignment w:val="auto"/>
              <w:outlineLvl w:val="9"/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及主要内容等）</w:t>
            </w:r>
          </w:p>
        </w:tc>
        <w:tc>
          <w:tcPr>
            <w:tcW w:w="6657" w:type="dxa"/>
            <w:gridSpan w:val="5"/>
            <w:vAlign w:val="center"/>
          </w:tcPr>
          <w:p w14:paraId="057213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1.项目背景及现状</w:t>
            </w:r>
          </w:p>
          <w:p w14:paraId="71D0C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720D3F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2.实施必要性或理由</w:t>
            </w:r>
          </w:p>
          <w:p w14:paraId="7152F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3275A9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3.实施目标</w:t>
            </w:r>
          </w:p>
          <w:p w14:paraId="49F324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（尽可能量化，且在当年可完成或取得明显阶段性成效）</w:t>
            </w:r>
          </w:p>
          <w:p w14:paraId="7FCB1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057E48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4.主要内容</w:t>
            </w:r>
          </w:p>
          <w:p w14:paraId="4DA5F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4A325B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7B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03" w:type="dxa"/>
            <w:vAlign w:val="center"/>
          </w:tcPr>
          <w:p w14:paraId="7C92B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建议人</w:t>
            </w:r>
          </w:p>
        </w:tc>
        <w:tc>
          <w:tcPr>
            <w:tcW w:w="1720" w:type="dxa"/>
            <w:vAlign w:val="center"/>
          </w:tcPr>
          <w:p w14:paraId="327FBF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6FDA4F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99" w:type="dxa"/>
            <w:gridSpan w:val="2"/>
            <w:vAlign w:val="center"/>
          </w:tcPr>
          <w:p w14:paraId="1A9EBC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43D8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960" w:right="0" w:rightChars="0" w:hanging="960" w:hangingChars="400"/>
        <w:jc w:val="left"/>
        <w:textAlignment w:val="auto"/>
        <w:outlineLvl w:val="9"/>
        <w:rPr>
          <w:rStyle w:val="6"/>
          <w:rFonts w:hint="eastAsia" w:ascii="方正楷体_GBK" w:hAnsi="方正楷体_GBK" w:eastAsia="方正楷体_GBK" w:cs="方正楷体_GBK"/>
          <w:color w:val="000000"/>
          <w:sz w:val="24"/>
          <w:szCs w:val="24"/>
          <w:lang w:val="en-US" w:eastAsia="zh-CN"/>
        </w:rPr>
      </w:pPr>
      <w:r>
        <w:rPr>
          <w:rStyle w:val="6"/>
          <w:rFonts w:hint="eastAsia" w:ascii="方正楷体_GBK" w:hAnsi="方正楷体_GBK" w:eastAsia="方正楷体_GBK" w:cs="方正楷体_GBK"/>
          <w:color w:val="000000"/>
          <w:sz w:val="24"/>
          <w:szCs w:val="24"/>
          <w:lang w:val="en-US" w:eastAsia="zh-CN"/>
        </w:rPr>
        <w:t>备注：1.“事项类别”请在以下类别中选择一类进行填写：教育事业、医疗卫生、创业就业、社会保障、交通出行、城乡住房、城市治理、养老育幼、全民健身、文化惠民、其他。</w:t>
      </w:r>
    </w:p>
    <w:p w14:paraId="14D931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720" w:firstLineChars="300"/>
        <w:jc w:val="left"/>
        <w:textAlignment w:val="auto"/>
        <w:outlineLvl w:val="9"/>
        <w:rPr>
          <w:rStyle w:val="6"/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Style w:val="6"/>
          <w:rFonts w:hint="eastAsia" w:ascii="方正楷体_GBK" w:hAnsi="方正楷体_GBK" w:eastAsia="方正楷体_GBK" w:cs="方正楷体_GBK"/>
          <w:color w:val="000000"/>
          <w:sz w:val="24"/>
          <w:szCs w:val="24"/>
          <w:lang w:val="en-US" w:eastAsia="zh-CN"/>
        </w:rPr>
        <w:t>2. 民生实事建议实行一事一表，若有多个建议事项请分开填写表格。</w:t>
      </w:r>
    </w:p>
    <w:p w14:paraId="1DC68A24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5"/>
        <w:jc w:val="center"/>
        <w:textAlignment w:val="auto"/>
        <w:rPr>
          <w:rFonts w:ascii="方正仿宋_GBK" w:hAnsi="方正仿宋_GBK" w:eastAsia="方正仿宋_GBK" w:cs="方正仿宋_GBK"/>
          <w:color w:val="3F3F3F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OGM4NzFhNWY5NTAyYmI4MTE3NWY5NGVmMmNhYTEifQ=="/>
  </w:docVars>
  <w:rsids>
    <w:rsidRoot w:val="37E9055E"/>
    <w:rsid w:val="37E9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2024-11-21T08:11:00Z</dcterms:created>
  <dc:creator>海天游鸥</dc:creator>
  <cp:lastModifiedBy>海天游鸥</cp:lastModifiedBy>
  <dcterms:modified xsi:type="dcterms:W3CDTF">2024-11-21T08:11:44Z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6C9A2EF3BD844CEC9F760A7A8FB8E175_11</vt:lpwstr>
  </property>
</Properties>
</file>