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66" w:rsidRPr="003E7E7C" w:rsidRDefault="003E7E7C" w:rsidP="005A17FD">
      <w:pPr>
        <w:spacing w:afterLines="100" w:after="312" w:line="600" w:lineRule="exact"/>
        <w:ind w:firstLineChars="200" w:firstLine="640"/>
        <w:rPr>
          <w:rFonts w:ascii="方正黑体_GBK" w:eastAsia="方正黑体_GBK"/>
          <w:sz w:val="32"/>
          <w:szCs w:val="32"/>
        </w:rPr>
      </w:pPr>
      <w:r w:rsidRPr="003E7E7C">
        <w:rPr>
          <w:rFonts w:ascii="方正黑体_GBK" w:eastAsia="方正黑体_GBK" w:hint="eastAsia"/>
          <w:sz w:val="32"/>
          <w:szCs w:val="32"/>
        </w:rPr>
        <w:t>二、</w:t>
      </w:r>
      <w:r w:rsidR="00894466" w:rsidRPr="003E7E7C">
        <w:rPr>
          <w:rFonts w:ascii="方正黑体_GBK" w:eastAsia="方正黑体_GBK" w:hint="eastAsia"/>
          <w:sz w:val="32"/>
          <w:szCs w:val="32"/>
        </w:rPr>
        <w:t>公共资源交易领域基层政务公开标准目录</w:t>
      </w:r>
    </w:p>
    <w:tbl>
      <w:tblPr>
        <w:tblW w:w="15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622"/>
        <w:gridCol w:w="651"/>
        <w:gridCol w:w="3056"/>
        <w:gridCol w:w="1559"/>
        <w:gridCol w:w="833"/>
        <w:gridCol w:w="1118"/>
        <w:gridCol w:w="2774"/>
        <w:gridCol w:w="594"/>
        <w:gridCol w:w="637"/>
        <w:gridCol w:w="594"/>
        <w:gridCol w:w="637"/>
        <w:gridCol w:w="802"/>
        <w:gridCol w:w="825"/>
      </w:tblGrid>
      <w:tr w:rsidR="00894466" w:rsidTr="00AC7B91">
        <w:trPr>
          <w:trHeight w:val="449"/>
          <w:tblHeader/>
          <w:jc w:val="center"/>
        </w:trPr>
        <w:tc>
          <w:tcPr>
            <w:tcW w:w="440" w:type="dxa"/>
            <w:vMerge w:val="restart"/>
            <w:vAlign w:val="center"/>
          </w:tcPr>
          <w:p w:rsidR="00894466" w:rsidRDefault="00894466" w:rsidP="002472D5">
            <w:pPr>
              <w:overflowPunct w:val="0"/>
              <w:snapToGrid w:val="0"/>
              <w:spacing w:line="200" w:lineRule="exact"/>
              <w:jc w:val="left"/>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序号</w:t>
            </w:r>
          </w:p>
        </w:tc>
        <w:tc>
          <w:tcPr>
            <w:tcW w:w="1273" w:type="dxa"/>
            <w:gridSpan w:val="2"/>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公开事项</w:t>
            </w:r>
          </w:p>
        </w:tc>
        <w:tc>
          <w:tcPr>
            <w:tcW w:w="3056" w:type="dxa"/>
            <w:vMerge w:val="restart"/>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公开内容</w:t>
            </w:r>
            <w:r>
              <w:rPr>
                <w:rFonts w:ascii="方正黑体_GBK" w:eastAsia="方正黑体_GBK" w:hAnsi="方正黑体_GBK" w:cs="方正黑体_GBK" w:hint="eastAsia"/>
                <w:color w:val="000000"/>
                <w:kern w:val="0"/>
                <w:sz w:val="18"/>
                <w:szCs w:val="18"/>
              </w:rPr>
              <w:br/>
              <w:t>(要素)</w:t>
            </w:r>
          </w:p>
        </w:tc>
        <w:tc>
          <w:tcPr>
            <w:tcW w:w="1559" w:type="dxa"/>
            <w:vMerge w:val="restart"/>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公开依据</w:t>
            </w:r>
          </w:p>
        </w:tc>
        <w:tc>
          <w:tcPr>
            <w:tcW w:w="833" w:type="dxa"/>
            <w:vMerge w:val="restart"/>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r>
              <w:rPr>
                <w:rFonts w:ascii="方正黑体_GBK" w:eastAsia="方正黑体_GBK" w:hAnsi="方正黑体_GBK" w:cs="方正黑体_GBK" w:hint="eastAsia"/>
                <w:color w:val="000000"/>
                <w:kern w:val="0"/>
                <w:sz w:val="18"/>
                <w:szCs w:val="18"/>
              </w:rPr>
              <w:br/>
              <w:t>时限</w:t>
            </w:r>
          </w:p>
        </w:tc>
        <w:tc>
          <w:tcPr>
            <w:tcW w:w="1118" w:type="dxa"/>
            <w:vMerge w:val="restart"/>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r>
              <w:rPr>
                <w:rFonts w:ascii="方正黑体_GBK" w:eastAsia="方正黑体_GBK" w:hAnsi="方正黑体_GBK" w:cs="方正黑体_GBK" w:hint="eastAsia"/>
                <w:color w:val="000000"/>
                <w:kern w:val="0"/>
                <w:sz w:val="18"/>
                <w:szCs w:val="18"/>
              </w:rPr>
              <w:br/>
              <w:t>主体</w:t>
            </w:r>
          </w:p>
        </w:tc>
        <w:tc>
          <w:tcPr>
            <w:tcW w:w="2774" w:type="dxa"/>
            <w:vMerge w:val="restart"/>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公开渠道和载体</w:t>
            </w:r>
          </w:p>
        </w:tc>
        <w:tc>
          <w:tcPr>
            <w:tcW w:w="1231" w:type="dxa"/>
            <w:gridSpan w:val="2"/>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公开对象</w:t>
            </w:r>
          </w:p>
        </w:tc>
        <w:tc>
          <w:tcPr>
            <w:tcW w:w="1231" w:type="dxa"/>
            <w:gridSpan w:val="2"/>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公开方式</w:t>
            </w:r>
          </w:p>
        </w:tc>
        <w:tc>
          <w:tcPr>
            <w:tcW w:w="1627" w:type="dxa"/>
            <w:gridSpan w:val="2"/>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公开层级</w:t>
            </w:r>
          </w:p>
        </w:tc>
      </w:tr>
      <w:tr w:rsidR="00894466" w:rsidTr="00AC7B91">
        <w:trPr>
          <w:trHeight w:val="565"/>
          <w:tblHeader/>
          <w:jc w:val="center"/>
        </w:trPr>
        <w:tc>
          <w:tcPr>
            <w:tcW w:w="440" w:type="dxa"/>
            <w:vMerge/>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622" w:type="dxa"/>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一级   事项</w:t>
            </w:r>
          </w:p>
        </w:tc>
        <w:tc>
          <w:tcPr>
            <w:tcW w:w="651" w:type="dxa"/>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二级       事项</w:t>
            </w:r>
          </w:p>
        </w:tc>
        <w:tc>
          <w:tcPr>
            <w:tcW w:w="3056" w:type="dxa"/>
            <w:vMerge/>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559" w:type="dxa"/>
            <w:vMerge/>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833" w:type="dxa"/>
            <w:vMerge/>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118" w:type="dxa"/>
            <w:vMerge/>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2774" w:type="dxa"/>
            <w:vMerge/>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594" w:type="dxa"/>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全</w:t>
            </w:r>
          </w:p>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社会</w:t>
            </w:r>
          </w:p>
        </w:tc>
        <w:tc>
          <w:tcPr>
            <w:tcW w:w="637" w:type="dxa"/>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特定</w:t>
            </w:r>
          </w:p>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群体</w:t>
            </w:r>
          </w:p>
        </w:tc>
        <w:tc>
          <w:tcPr>
            <w:tcW w:w="594" w:type="dxa"/>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主动公开</w:t>
            </w:r>
          </w:p>
        </w:tc>
        <w:tc>
          <w:tcPr>
            <w:tcW w:w="637" w:type="dxa"/>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依申请公开</w:t>
            </w:r>
          </w:p>
        </w:tc>
        <w:tc>
          <w:tcPr>
            <w:tcW w:w="802" w:type="dxa"/>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区县级</w:t>
            </w:r>
          </w:p>
        </w:tc>
        <w:tc>
          <w:tcPr>
            <w:tcW w:w="825" w:type="dxa"/>
            <w:vAlign w:val="center"/>
          </w:tcPr>
          <w:p w:rsidR="00894466" w:rsidRDefault="00894466" w:rsidP="002472D5">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乡镇级</w:t>
            </w:r>
          </w:p>
        </w:tc>
      </w:tr>
      <w:tr w:rsidR="00251824" w:rsidRPr="00894466" w:rsidTr="00251824">
        <w:trPr>
          <w:trHeight w:val="2936"/>
          <w:jc w:val="center"/>
        </w:trPr>
        <w:tc>
          <w:tcPr>
            <w:tcW w:w="440"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1</w:t>
            </w:r>
          </w:p>
        </w:tc>
        <w:tc>
          <w:tcPr>
            <w:tcW w:w="622" w:type="dxa"/>
            <w:vAlign w:val="center"/>
          </w:tcPr>
          <w:p w:rsidR="00251824" w:rsidRPr="00894466" w:rsidRDefault="00251824" w:rsidP="00AC7B91">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工程建设项目招标投标信息</w:t>
            </w:r>
          </w:p>
        </w:tc>
        <w:tc>
          <w:tcPr>
            <w:tcW w:w="651"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政策</w:t>
            </w:r>
          </w:p>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法规</w:t>
            </w:r>
          </w:p>
        </w:tc>
        <w:tc>
          <w:tcPr>
            <w:tcW w:w="3056" w:type="dxa"/>
            <w:vAlign w:val="center"/>
          </w:tcPr>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有关法律、法规、规章、规范性文件等全文。</w:t>
            </w:r>
          </w:p>
        </w:tc>
        <w:tc>
          <w:tcPr>
            <w:tcW w:w="1559" w:type="dxa"/>
            <w:vAlign w:val="center"/>
          </w:tcPr>
          <w:p w:rsidR="00251824" w:rsidRPr="00894466" w:rsidRDefault="00251824" w:rsidP="00AC7B91">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《国务院办公厅关于印发政府网站发展指引的通知》《国务院办公厅关于加强政府网站信息内容建设的意见》《中华人民共和国政府信息公开条例》</w:t>
            </w:r>
          </w:p>
        </w:tc>
        <w:tc>
          <w:tcPr>
            <w:tcW w:w="833" w:type="dxa"/>
            <w:vAlign w:val="center"/>
          </w:tcPr>
          <w:p w:rsidR="00251824" w:rsidRPr="00894466" w:rsidRDefault="00251824" w:rsidP="00AC7B91">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及时</w:t>
            </w:r>
          </w:p>
          <w:p w:rsidR="00251824" w:rsidRPr="00894466" w:rsidRDefault="00251824" w:rsidP="00AC7B91">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公开</w:t>
            </w:r>
          </w:p>
        </w:tc>
        <w:tc>
          <w:tcPr>
            <w:tcW w:w="1118" w:type="dxa"/>
            <w:vAlign w:val="center"/>
          </w:tcPr>
          <w:p w:rsidR="00251824" w:rsidRPr="00894466" w:rsidRDefault="00251824" w:rsidP="00AC7B91">
            <w:pPr>
              <w:spacing w:line="240" w:lineRule="exact"/>
              <w:rPr>
                <w:rFonts w:ascii="方正仿宋_GBK" w:eastAsia="方正仿宋_GBK" w:hAnsi="宋体"/>
                <w:sz w:val="18"/>
                <w:szCs w:val="18"/>
              </w:rPr>
            </w:pPr>
            <w:proofErr w:type="gramStart"/>
            <w:r w:rsidRPr="00894466">
              <w:rPr>
                <w:rFonts w:ascii="方正仿宋_GBK" w:eastAsia="方正仿宋_GBK" w:hAnsi="宋体" w:hint="eastAsia"/>
                <w:sz w:val="18"/>
                <w:szCs w:val="18"/>
              </w:rPr>
              <w:t>两江新区经济运行局</w:t>
            </w:r>
            <w:proofErr w:type="gramEnd"/>
          </w:p>
        </w:tc>
        <w:tc>
          <w:tcPr>
            <w:tcW w:w="2774" w:type="dxa"/>
            <w:vAlign w:val="center"/>
          </w:tcPr>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cs="MS Mincho" w:hint="eastAsia"/>
                <w:sz w:val="18"/>
                <w:szCs w:val="18"/>
              </w:rPr>
              <w:t>■</w:t>
            </w:r>
            <w:r w:rsidRPr="00894466">
              <w:rPr>
                <w:rFonts w:ascii="方正仿宋_GBK" w:eastAsia="方正仿宋_GBK" w:hAnsi="宋体" w:cs="宋体" w:hint="eastAsia"/>
                <w:sz w:val="18"/>
                <w:szCs w:val="18"/>
              </w:rPr>
              <w:t>政府网站</w:t>
            </w:r>
            <w:r w:rsidRPr="00894466">
              <w:rPr>
                <w:rFonts w:ascii="方正仿宋_GBK" w:eastAsia="方正仿宋_GBK" w:hAnsi="宋体" w:hint="eastAsia"/>
                <w:sz w:val="18"/>
                <w:szCs w:val="18"/>
              </w:rPr>
              <w:tab/>
              <w:t>□政府公报</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□两微一端</w:t>
            </w:r>
            <w:r w:rsidRPr="00894466">
              <w:rPr>
                <w:rFonts w:ascii="方正仿宋_GBK" w:eastAsia="方正仿宋_GBK" w:hAnsi="宋体" w:hint="eastAsia"/>
                <w:sz w:val="18"/>
                <w:szCs w:val="18"/>
              </w:rPr>
              <w:tab/>
              <w:t>□发布会听证会</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□广播电视</w:t>
            </w:r>
            <w:r w:rsidRPr="00894466">
              <w:rPr>
                <w:rFonts w:ascii="方正仿宋_GBK" w:eastAsia="方正仿宋_GBK" w:hAnsi="宋体" w:hint="eastAsia"/>
                <w:sz w:val="18"/>
                <w:szCs w:val="18"/>
              </w:rPr>
              <w:tab/>
              <w:t>□纸质媒体</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□公开查阅点</w:t>
            </w:r>
            <w:r w:rsidRPr="00894466">
              <w:rPr>
                <w:rFonts w:ascii="方正仿宋_GBK" w:eastAsia="方正仿宋_GBK" w:hAnsi="宋体" w:hint="eastAsia"/>
                <w:sz w:val="18"/>
                <w:szCs w:val="18"/>
              </w:rPr>
              <w:tab/>
              <w:t>□政务服务中心</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□便民服务站</w:t>
            </w:r>
            <w:r w:rsidRPr="00894466">
              <w:rPr>
                <w:rFonts w:ascii="方正仿宋_GBK" w:eastAsia="方正仿宋_GBK" w:hAnsi="宋体" w:hint="eastAsia"/>
                <w:sz w:val="18"/>
                <w:szCs w:val="18"/>
              </w:rPr>
              <w:tab/>
              <w:t>□入户/现场</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□社区/企事业单位/村公示栏（电子屏）</w:t>
            </w:r>
            <w:r w:rsidR="00675A26">
              <w:rPr>
                <w:rFonts w:ascii="方正仿宋_GBK" w:eastAsia="方正仿宋_GBK" w:hAnsi="宋体" w:hint="eastAsia"/>
                <w:sz w:val="18"/>
                <w:szCs w:val="18"/>
              </w:rPr>
              <w:t xml:space="preserve">        </w:t>
            </w:r>
            <w:r w:rsidRPr="00894466">
              <w:rPr>
                <w:rFonts w:ascii="方正仿宋_GBK" w:eastAsia="方正仿宋_GBK" w:hAnsi="宋体" w:hint="eastAsia"/>
                <w:sz w:val="18"/>
                <w:szCs w:val="18"/>
              </w:rPr>
              <w:t xml:space="preserve">□精准推送   </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cs="MS Mincho" w:hint="eastAsia"/>
                <w:sz w:val="18"/>
                <w:szCs w:val="18"/>
              </w:rPr>
              <w:t>■</w:t>
            </w:r>
            <w:r w:rsidRPr="00894466">
              <w:rPr>
                <w:rFonts w:ascii="方正仿宋_GBK" w:eastAsia="方正仿宋_GBK" w:hAnsi="宋体" w:cs="宋体" w:hint="eastAsia"/>
                <w:sz w:val="18"/>
                <w:szCs w:val="18"/>
              </w:rPr>
              <w:t>招标投标公共</w:t>
            </w:r>
            <w:r w:rsidRPr="00894466">
              <w:rPr>
                <w:rFonts w:ascii="方正仿宋_GBK" w:eastAsia="方正仿宋_GBK" w:hAnsi="宋体" w:hint="eastAsia"/>
                <w:sz w:val="18"/>
                <w:szCs w:val="18"/>
              </w:rPr>
              <w:t>服务平台</w:t>
            </w:r>
          </w:p>
          <w:p w:rsidR="00251824" w:rsidRPr="00894466" w:rsidRDefault="00251824" w:rsidP="00894466">
            <w:pPr>
              <w:spacing w:line="240" w:lineRule="exact"/>
              <w:rPr>
                <w:rFonts w:ascii="方正仿宋_GBK" w:eastAsia="方正仿宋_GBK" w:hAnsi="宋体" w:cs="宋体"/>
                <w:sz w:val="18"/>
                <w:szCs w:val="18"/>
              </w:rPr>
            </w:pPr>
            <w:r w:rsidRPr="00894466">
              <w:rPr>
                <w:rFonts w:ascii="方正仿宋_GBK" w:eastAsia="方正仿宋_GBK" w:hAnsi="宋体" w:cs="MS Mincho" w:hint="eastAsia"/>
                <w:sz w:val="18"/>
                <w:szCs w:val="18"/>
              </w:rPr>
              <w:t>■</w:t>
            </w:r>
            <w:r w:rsidRPr="00894466">
              <w:rPr>
                <w:rFonts w:ascii="方正仿宋_GBK" w:eastAsia="方正仿宋_GBK" w:hAnsi="宋体" w:cs="宋体" w:hint="eastAsia"/>
                <w:sz w:val="18"/>
                <w:szCs w:val="18"/>
              </w:rPr>
              <w:t>公共资源交易平台</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MS Mincho" w:cs="MS Mincho" w:hint="eastAsia"/>
                <w:sz w:val="18"/>
                <w:szCs w:val="18"/>
              </w:rPr>
              <w:t>■</w:t>
            </w:r>
            <w:r w:rsidRPr="00894466">
              <w:rPr>
                <w:rFonts w:ascii="方正仿宋_GBK" w:eastAsia="方正仿宋_GBK" w:hAnsi="宋体" w:hint="eastAsia"/>
                <w:sz w:val="18"/>
                <w:szCs w:val="18"/>
              </w:rPr>
              <w:t>电子招投标交易平台</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w:t>
            </w:r>
            <w:r w:rsidRPr="00894466">
              <w:rPr>
                <w:rFonts w:ascii="方正仿宋_GBK" w:eastAsia="方正仿宋_GBK" w:hAnsi="宋体" w:cs="宋体" w:hint="eastAsia"/>
                <w:sz w:val="18"/>
                <w:szCs w:val="18"/>
              </w:rPr>
              <w:t>交易监督网</w:t>
            </w:r>
          </w:p>
        </w:tc>
        <w:tc>
          <w:tcPr>
            <w:tcW w:w="594"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w:t>
            </w:r>
          </w:p>
        </w:tc>
        <w:tc>
          <w:tcPr>
            <w:tcW w:w="637" w:type="dxa"/>
            <w:vAlign w:val="center"/>
          </w:tcPr>
          <w:p w:rsidR="00251824" w:rsidRPr="00894466" w:rsidRDefault="00251824" w:rsidP="00894466">
            <w:pPr>
              <w:spacing w:line="240" w:lineRule="exact"/>
              <w:jc w:val="center"/>
              <w:rPr>
                <w:rFonts w:ascii="方正仿宋_GBK" w:eastAsia="方正仿宋_GBK" w:hAnsi="宋体"/>
                <w:sz w:val="18"/>
                <w:szCs w:val="18"/>
              </w:rPr>
            </w:pPr>
          </w:p>
        </w:tc>
        <w:tc>
          <w:tcPr>
            <w:tcW w:w="594"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w:t>
            </w:r>
          </w:p>
        </w:tc>
        <w:tc>
          <w:tcPr>
            <w:tcW w:w="637" w:type="dxa"/>
            <w:vAlign w:val="center"/>
          </w:tcPr>
          <w:p w:rsidR="00251824" w:rsidRPr="00894466" w:rsidRDefault="00251824" w:rsidP="00894466">
            <w:pPr>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894466" w:rsidRDefault="00251824" w:rsidP="00894466">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251824" w:rsidRPr="00894466" w:rsidTr="00251824">
        <w:trPr>
          <w:trHeight w:val="1789"/>
          <w:jc w:val="center"/>
        </w:trPr>
        <w:tc>
          <w:tcPr>
            <w:tcW w:w="440"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2</w:t>
            </w:r>
          </w:p>
        </w:tc>
        <w:tc>
          <w:tcPr>
            <w:tcW w:w="622" w:type="dxa"/>
            <w:vAlign w:val="center"/>
          </w:tcPr>
          <w:p w:rsidR="00251824" w:rsidRPr="00894466" w:rsidRDefault="00251824" w:rsidP="00AC7B91">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工程建设项目招标投标信息</w:t>
            </w:r>
          </w:p>
        </w:tc>
        <w:tc>
          <w:tcPr>
            <w:tcW w:w="651" w:type="dxa"/>
            <w:vAlign w:val="center"/>
          </w:tcPr>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审批核准信息</w:t>
            </w:r>
          </w:p>
        </w:tc>
        <w:tc>
          <w:tcPr>
            <w:tcW w:w="3056" w:type="dxa"/>
            <w:vAlign w:val="center"/>
          </w:tcPr>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招标内容、招标范围、招标组织形式、招标方式、招标估算金额、招标事项审核或核准部门。</w:t>
            </w:r>
          </w:p>
        </w:tc>
        <w:tc>
          <w:tcPr>
            <w:tcW w:w="1559" w:type="dxa"/>
            <w:vAlign w:val="center"/>
          </w:tcPr>
          <w:p w:rsidR="00251824" w:rsidRPr="00894466" w:rsidRDefault="00251824" w:rsidP="00AC7B91">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《招标投标法实施条例》、《中华人民共和国政府信息公开条例》《国务院办公厅关于推进公共资源配置领域政府信息公开的意见》（国办发〔2017〕97号）</w:t>
            </w:r>
          </w:p>
        </w:tc>
        <w:tc>
          <w:tcPr>
            <w:tcW w:w="833" w:type="dxa"/>
            <w:vAlign w:val="center"/>
          </w:tcPr>
          <w:p w:rsidR="00251824" w:rsidRPr="00894466" w:rsidRDefault="00251824" w:rsidP="00AC7B91">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信息形成之日起20个工作日内，随招标公告、招标文件公开</w:t>
            </w:r>
          </w:p>
        </w:tc>
        <w:tc>
          <w:tcPr>
            <w:tcW w:w="1118" w:type="dxa"/>
            <w:vAlign w:val="center"/>
          </w:tcPr>
          <w:p w:rsidR="00251824" w:rsidRPr="00894466" w:rsidRDefault="00251824" w:rsidP="00AC7B91">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相关项目审批部门</w:t>
            </w:r>
          </w:p>
        </w:tc>
        <w:tc>
          <w:tcPr>
            <w:tcW w:w="2774" w:type="dxa"/>
            <w:vAlign w:val="center"/>
          </w:tcPr>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□政府网站</w:t>
            </w:r>
            <w:r w:rsidRPr="00894466">
              <w:rPr>
                <w:rFonts w:ascii="方正仿宋_GBK" w:eastAsia="方正仿宋_GBK" w:hAnsi="宋体" w:hint="eastAsia"/>
                <w:sz w:val="18"/>
                <w:szCs w:val="18"/>
              </w:rPr>
              <w:tab/>
              <w:t>□政府公报</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□两微一端</w:t>
            </w:r>
            <w:r w:rsidRPr="00894466">
              <w:rPr>
                <w:rFonts w:ascii="方正仿宋_GBK" w:eastAsia="方正仿宋_GBK" w:hAnsi="宋体" w:hint="eastAsia"/>
                <w:sz w:val="18"/>
                <w:szCs w:val="18"/>
              </w:rPr>
              <w:tab/>
              <w:t>□发布会听证会</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□广播电视</w:t>
            </w:r>
            <w:r w:rsidRPr="00894466">
              <w:rPr>
                <w:rFonts w:ascii="方正仿宋_GBK" w:eastAsia="方正仿宋_GBK" w:hAnsi="宋体" w:hint="eastAsia"/>
                <w:sz w:val="18"/>
                <w:szCs w:val="18"/>
              </w:rPr>
              <w:tab/>
              <w:t>□纸质媒体</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□公开查阅点</w:t>
            </w:r>
            <w:r w:rsidRPr="00894466">
              <w:rPr>
                <w:rFonts w:ascii="方正仿宋_GBK" w:eastAsia="方正仿宋_GBK" w:hAnsi="宋体" w:hint="eastAsia"/>
                <w:sz w:val="18"/>
                <w:szCs w:val="18"/>
              </w:rPr>
              <w:tab/>
              <w:t>□政务服务中心</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□便民服务站</w:t>
            </w:r>
            <w:r w:rsidRPr="00894466">
              <w:rPr>
                <w:rFonts w:ascii="方正仿宋_GBK" w:eastAsia="方正仿宋_GBK" w:hAnsi="宋体" w:hint="eastAsia"/>
                <w:sz w:val="18"/>
                <w:szCs w:val="18"/>
              </w:rPr>
              <w:tab/>
              <w:t>□入户/现场</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□社区/企事业单位/村公示栏（电子屏）</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□精准推送</w:t>
            </w:r>
          </w:p>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■管理部门网站</w:t>
            </w:r>
          </w:p>
        </w:tc>
        <w:tc>
          <w:tcPr>
            <w:tcW w:w="594"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w:t>
            </w:r>
          </w:p>
        </w:tc>
        <w:tc>
          <w:tcPr>
            <w:tcW w:w="637" w:type="dxa"/>
            <w:vAlign w:val="center"/>
          </w:tcPr>
          <w:p w:rsidR="00251824" w:rsidRPr="00894466" w:rsidRDefault="00251824" w:rsidP="00894466">
            <w:pPr>
              <w:spacing w:line="240" w:lineRule="exact"/>
              <w:jc w:val="center"/>
              <w:rPr>
                <w:rFonts w:ascii="方正仿宋_GBK" w:eastAsia="方正仿宋_GBK" w:hAnsi="宋体"/>
                <w:sz w:val="18"/>
                <w:szCs w:val="18"/>
              </w:rPr>
            </w:pPr>
          </w:p>
        </w:tc>
        <w:tc>
          <w:tcPr>
            <w:tcW w:w="594"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w:t>
            </w:r>
          </w:p>
        </w:tc>
        <w:tc>
          <w:tcPr>
            <w:tcW w:w="637" w:type="dxa"/>
            <w:vAlign w:val="center"/>
          </w:tcPr>
          <w:p w:rsidR="00251824" w:rsidRPr="00894466" w:rsidRDefault="00251824" w:rsidP="00894466">
            <w:pPr>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894466" w:rsidRDefault="00251824" w:rsidP="00894466">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251824" w:rsidTr="00251824">
        <w:trPr>
          <w:trHeight w:val="1789"/>
          <w:jc w:val="center"/>
        </w:trPr>
        <w:tc>
          <w:tcPr>
            <w:tcW w:w="440"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lastRenderedPageBreak/>
              <w:t>3</w:t>
            </w:r>
          </w:p>
        </w:tc>
        <w:tc>
          <w:tcPr>
            <w:tcW w:w="622" w:type="dxa"/>
            <w:vAlign w:val="center"/>
          </w:tcPr>
          <w:p w:rsidR="00251824" w:rsidRPr="00894466" w:rsidRDefault="00251824" w:rsidP="00AC7B91">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工程建设项目招标投标信息</w:t>
            </w:r>
          </w:p>
        </w:tc>
        <w:tc>
          <w:tcPr>
            <w:tcW w:w="651"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对违反招标投标法律法规行为给予的行政处罚</w:t>
            </w:r>
          </w:p>
        </w:tc>
        <w:tc>
          <w:tcPr>
            <w:tcW w:w="3056" w:type="dxa"/>
            <w:vAlign w:val="center"/>
          </w:tcPr>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执法程序或行政强制流程、执法依据、行政处罚自由裁量基准、咨询投诉方式、行政处罚决定书或其他处理结果、救济渠道。</w:t>
            </w:r>
          </w:p>
        </w:tc>
        <w:tc>
          <w:tcPr>
            <w:tcW w:w="1559" w:type="dxa"/>
            <w:vAlign w:val="center"/>
          </w:tcPr>
          <w:p w:rsidR="00251824" w:rsidRPr="00894466" w:rsidRDefault="00251824" w:rsidP="00AC7B91">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《中华人民共和国招标投标法》及实施条例、《中华人民共和国行政处罚法》、《重庆市招标投标条例》、《重庆市全面推行行政执法公示制度执法全过程记录制度重大执法决定法制审核制度实施方案》等</w:t>
            </w:r>
          </w:p>
        </w:tc>
        <w:tc>
          <w:tcPr>
            <w:tcW w:w="833" w:type="dxa"/>
            <w:vAlign w:val="center"/>
          </w:tcPr>
          <w:p w:rsidR="00251824" w:rsidRPr="00894466" w:rsidRDefault="00251824" w:rsidP="00AC7B91">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除处罚决定外其他内容：长期公开（动态调整）；处罚决定7个工作日内；其他执法决定20个工作日内</w:t>
            </w:r>
          </w:p>
        </w:tc>
        <w:tc>
          <w:tcPr>
            <w:tcW w:w="1118" w:type="dxa"/>
            <w:vAlign w:val="center"/>
          </w:tcPr>
          <w:p w:rsidR="00251824" w:rsidRPr="00894466" w:rsidRDefault="00251824" w:rsidP="00AC7B91">
            <w:pPr>
              <w:spacing w:line="300" w:lineRule="exact"/>
              <w:rPr>
                <w:rFonts w:ascii="方正仿宋_GBK" w:eastAsia="方正仿宋_GBK" w:hAnsi="宋体"/>
                <w:sz w:val="18"/>
                <w:szCs w:val="18"/>
              </w:rPr>
            </w:pPr>
            <w:proofErr w:type="gramStart"/>
            <w:r w:rsidRPr="00894466">
              <w:rPr>
                <w:rFonts w:ascii="方正仿宋_GBK" w:eastAsia="方正仿宋_GBK" w:hAnsi="宋体" w:hint="eastAsia"/>
                <w:sz w:val="18"/>
                <w:szCs w:val="18"/>
              </w:rPr>
              <w:t>两江新区经济运行局</w:t>
            </w:r>
            <w:proofErr w:type="gramEnd"/>
          </w:p>
        </w:tc>
        <w:tc>
          <w:tcPr>
            <w:tcW w:w="2774" w:type="dxa"/>
            <w:vAlign w:val="center"/>
          </w:tcPr>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sz w:val="18"/>
                <w:szCs w:val="18"/>
              </w:rPr>
              <w:t>□</w:t>
            </w:r>
            <w:r w:rsidRPr="00894466">
              <w:rPr>
                <w:rFonts w:ascii="方正仿宋_GBK" w:eastAsia="方正仿宋_GBK" w:hAnsi="宋体" w:hint="eastAsia"/>
                <w:sz w:val="18"/>
                <w:szCs w:val="18"/>
              </w:rPr>
              <w:t>政府网站</w:t>
            </w:r>
            <w:r w:rsidRPr="00894466">
              <w:rPr>
                <w:rFonts w:ascii="方正仿宋_GBK" w:eastAsia="方正仿宋_GBK" w:hAnsi="宋体" w:hint="eastAsia"/>
                <w:sz w:val="18"/>
                <w:szCs w:val="18"/>
              </w:rPr>
              <w:tab/>
              <w:t>□政府公报</w:t>
            </w:r>
          </w:p>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□两微一端</w:t>
            </w:r>
            <w:r w:rsidRPr="00894466">
              <w:rPr>
                <w:rFonts w:ascii="方正仿宋_GBK" w:eastAsia="方正仿宋_GBK" w:hAnsi="宋体" w:hint="eastAsia"/>
                <w:sz w:val="18"/>
                <w:szCs w:val="18"/>
              </w:rPr>
              <w:tab/>
              <w:t>□发布会听证会</w:t>
            </w:r>
          </w:p>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□广播电视</w:t>
            </w:r>
            <w:r w:rsidRPr="00894466">
              <w:rPr>
                <w:rFonts w:ascii="方正仿宋_GBK" w:eastAsia="方正仿宋_GBK" w:hAnsi="宋体" w:hint="eastAsia"/>
                <w:sz w:val="18"/>
                <w:szCs w:val="18"/>
              </w:rPr>
              <w:tab/>
              <w:t>□纸质媒体</w:t>
            </w:r>
          </w:p>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□公开查阅点</w:t>
            </w:r>
            <w:r w:rsidRPr="00894466">
              <w:rPr>
                <w:rFonts w:ascii="方正仿宋_GBK" w:eastAsia="方正仿宋_GBK" w:hAnsi="宋体" w:hint="eastAsia"/>
                <w:sz w:val="18"/>
                <w:szCs w:val="18"/>
              </w:rPr>
              <w:tab/>
              <w:t>□政务服务中心</w:t>
            </w:r>
          </w:p>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□便民服务站</w:t>
            </w:r>
            <w:r w:rsidRPr="00894466">
              <w:rPr>
                <w:rFonts w:ascii="方正仿宋_GBK" w:eastAsia="方正仿宋_GBK" w:hAnsi="宋体" w:hint="eastAsia"/>
                <w:sz w:val="18"/>
                <w:szCs w:val="18"/>
              </w:rPr>
              <w:tab/>
              <w:t>□入户/现场</w:t>
            </w:r>
          </w:p>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□社区/企事业单位/村公示栏（电子屏）</w:t>
            </w:r>
          </w:p>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□精准推送</w:t>
            </w:r>
          </w:p>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■招标投标公共服务平台</w:t>
            </w:r>
          </w:p>
          <w:p w:rsidR="00251824" w:rsidRPr="00894466" w:rsidRDefault="00251824" w:rsidP="002472D5">
            <w:pPr>
              <w:spacing w:line="300" w:lineRule="exact"/>
              <w:rPr>
                <w:rFonts w:ascii="方正仿宋_GBK" w:eastAsia="方正仿宋_GBK" w:hAnsi="宋体"/>
                <w:sz w:val="18"/>
                <w:szCs w:val="18"/>
              </w:rPr>
            </w:pPr>
            <w:r w:rsidRPr="00894466">
              <w:rPr>
                <w:rFonts w:ascii="方正仿宋_GBK" w:eastAsia="方正仿宋_GBK" w:hAnsi="宋体" w:hint="eastAsia"/>
                <w:sz w:val="18"/>
                <w:szCs w:val="18"/>
              </w:rPr>
              <w:t>■交易监督网</w:t>
            </w:r>
          </w:p>
        </w:tc>
        <w:tc>
          <w:tcPr>
            <w:tcW w:w="594" w:type="dxa"/>
            <w:vAlign w:val="center"/>
          </w:tcPr>
          <w:p w:rsidR="00251824" w:rsidRPr="00894466" w:rsidRDefault="00251824" w:rsidP="002472D5">
            <w:pPr>
              <w:spacing w:line="30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w:t>
            </w:r>
          </w:p>
        </w:tc>
        <w:tc>
          <w:tcPr>
            <w:tcW w:w="637" w:type="dxa"/>
            <w:vAlign w:val="center"/>
          </w:tcPr>
          <w:p w:rsidR="00251824" w:rsidRPr="00894466" w:rsidRDefault="00251824" w:rsidP="002472D5">
            <w:pPr>
              <w:spacing w:line="300" w:lineRule="exact"/>
              <w:jc w:val="center"/>
              <w:rPr>
                <w:rFonts w:ascii="方正仿宋_GBK" w:eastAsia="方正仿宋_GBK" w:hAnsi="宋体"/>
                <w:sz w:val="18"/>
                <w:szCs w:val="18"/>
              </w:rPr>
            </w:pPr>
          </w:p>
        </w:tc>
        <w:tc>
          <w:tcPr>
            <w:tcW w:w="594" w:type="dxa"/>
            <w:vAlign w:val="center"/>
          </w:tcPr>
          <w:p w:rsidR="00251824" w:rsidRPr="00894466" w:rsidRDefault="00251824" w:rsidP="002472D5">
            <w:pPr>
              <w:spacing w:line="30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w:t>
            </w:r>
          </w:p>
        </w:tc>
        <w:tc>
          <w:tcPr>
            <w:tcW w:w="637" w:type="dxa"/>
            <w:vAlign w:val="center"/>
          </w:tcPr>
          <w:p w:rsidR="00251824" w:rsidRPr="00894466" w:rsidRDefault="00251824" w:rsidP="002472D5">
            <w:pPr>
              <w:spacing w:line="30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894466" w:rsidRDefault="00251824" w:rsidP="002472D5">
            <w:pPr>
              <w:overflowPunct w:val="0"/>
              <w:snapToGrid w:val="0"/>
              <w:spacing w:line="200" w:lineRule="exact"/>
              <w:jc w:val="center"/>
              <w:rPr>
                <w:rFonts w:ascii="方正仿宋_GBK" w:eastAsia="方正仿宋_GBK" w:hAnsi="宋体"/>
                <w:sz w:val="18"/>
                <w:szCs w:val="18"/>
              </w:rPr>
            </w:pPr>
          </w:p>
        </w:tc>
      </w:tr>
      <w:tr w:rsidR="00251824" w:rsidTr="00251824">
        <w:trPr>
          <w:trHeight w:val="1789"/>
          <w:jc w:val="center"/>
        </w:trPr>
        <w:tc>
          <w:tcPr>
            <w:tcW w:w="440"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4</w:t>
            </w:r>
          </w:p>
        </w:tc>
        <w:tc>
          <w:tcPr>
            <w:tcW w:w="622" w:type="dxa"/>
            <w:vAlign w:val="center"/>
          </w:tcPr>
          <w:p w:rsidR="00251824" w:rsidRPr="00894466" w:rsidRDefault="00251824" w:rsidP="00AC7B91">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工程建设项目招标投标信息</w:t>
            </w:r>
          </w:p>
        </w:tc>
        <w:tc>
          <w:tcPr>
            <w:tcW w:w="651" w:type="dxa"/>
            <w:vAlign w:val="center"/>
          </w:tcPr>
          <w:p w:rsidR="00251824" w:rsidRPr="00894466" w:rsidRDefault="00251824" w:rsidP="00894466">
            <w:pPr>
              <w:spacing w:line="24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市场主体信用信息</w:t>
            </w:r>
          </w:p>
        </w:tc>
        <w:tc>
          <w:tcPr>
            <w:tcW w:w="3056" w:type="dxa"/>
            <w:vAlign w:val="center"/>
          </w:tcPr>
          <w:p w:rsidR="00251824" w:rsidRPr="00894466" w:rsidRDefault="00251824" w:rsidP="00894466">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894466">
              <w:rPr>
                <w:rFonts w:ascii="方正仿宋_GBK" w:eastAsia="方正仿宋_GBK" w:hAnsi="宋体" w:hint="eastAsia"/>
                <w:sz w:val="18"/>
                <w:szCs w:val="18"/>
              </w:rPr>
              <w:t>作出</w:t>
            </w:r>
            <w:proofErr w:type="gramEnd"/>
            <w:r w:rsidRPr="00894466">
              <w:rPr>
                <w:rFonts w:ascii="方正仿宋_GBK" w:eastAsia="方正仿宋_GBK" w:hAnsi="宋体" w:hint="eastAsia"/>
                <w:sz w:val="18"/>
                <w:szCs w:val="18"/>
              </w:rPr>
              <w:t>行政处罚决定的行政机关名称和</w:t>
            </w:r>
            <w:proofErr w:type="gramStart"/>
            <w:r w:rsidRPr="00894466">
              <w:rPr>
                <w:rFonts w:ascii="方正仿宋_GBK" w:eastAsia="方正仿宋_GBK" w:hAnsi="宋体" w:hint="eastAsia"/>
                <w:sz w:val="18"/>
                <w:szCs w:val="18"/>
              </w:rPr>
              <w:t>作出</w:t>
            </w:r>
            <w:proofErr w:type="gramEnd"/>
            <w:r w:rsidRPr="00894466">
              <w:rPr>
                <w:rFonts w:ascii="方正仿宋_GBK" w:eastAsia="方正仿宋_GBK" w:hAnsi="宋体" w:hint="eastAsia"/>
                <w:sz w:val="18"/>
                <w:szCs w:val="18"/>
              </w:rPr>
              <w:t>决定的日期。</w:t>
            </w:r>
          </w:p>
        </w:tc>
        <w:tc>
          <w:tcPr>
            <w:tcW w:w="1559" w:type="dxa"/>
            <w:vAlign w:val="center"/>
          </w:tcPr>
          <w:p w:rsidR="00251824" w:rsidRPr="00894466" w:rsidRDefault="00251824" w:rsidP="00AC7B91">
            <w:pPr>
              <w:spacing w:line="240" w:lineRule="exact"/>
              <w:rPr>
                <w:rFonts w:ascii="方正仿宋_GBK" w:eastAsia="方正仿宋_GBK" w:hAnsi="宋体"/>
                <w:sz w:val="18"/>
                <w:szCs w:val="18"/>
              </w:rPr>
            </w:pPr>
            <w:r w:rsidRPr="00894466">
              <w:rPr>
                <w:rFonts w:ascii="方正仿宋_GBK" w:eastAsia="方正仿宋_GBK" w:hAnsi="宋体" w:hint="eastAsia"/>
                <w:sz w:val="18"/>
                <w:szCs w:val="18"/>
              </w:rPr>
              <w:t>《中华人民共和国行政处罚法》、《中华人民共和国政府信息公开条例》、《国务院办公厅关于推进公共资源配置领域政府信息公开的意见》（国办发〔2017〕97号）</w:t>
            </w:r>
          </w:p>
        </w:tc>
        <w:tc>
          <w:tcPr>
            <w:tcW w:w="833" w:type="dxa"/>
            <w:vAlign w:val="center"/>
          </w:tcPr>
          <w:p w:rsidR="00251824" w:rsidRPr="00894466" w:rsidRDefault="00251824" w:rsidP="00AC7B91">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信息形成之日起20个工作日内</w:t>
            </w:r>
          </w:p>
        </w:tc>
        <w:tc>
          <w:tcPr>
            <w:tcW w:w="1118" w:type="dxa"/>
            <w:vAlign w:val="center"/>
          </w:tcPr>
          <w:p w:rsidR="00251824" w:rsidRPr="00894466" w:rsidRDefault="00251824" w:rsidP="00AC7B91">
            <w:pPr>
              <w:spacing w:line="280" w:lineRule="exact"/>
              <w:rPr>
                <w:rFonts w:ascii="方正仿宋_GBK" w:eastAsia="方正仿宋_GBK" w:hAnsi="宋体"/>
                <w:sz w:val="18"/>
                <w:szCs w:val="18"/>
              </w:rPr>
            </w:pPr>
            <w:proofErr w:type="gramStart"/>
            <w:r w:rsidRPr="00894466">
              <w:rPr>
                <w:rFonts w:ascii="方正仿宋_GBK" w:eastAsia="方正仿宋_GBK" w:hAnsi="宋体" w:hint="eastAsia"/>
                <w:sz w:val="18"/>
                <w:szCs w:val="18"/>
              </w:rPr>
              <w:t>两江新区经济运行局</w:t>
            </w:r>
            <w:proofErr w:type="gramEnd"/>
          </w:p>
        </w:tc>
        <w:tc>
          <w:tcPr>
            <w:tcW w:w="2774" w:type="dxa"/>
            <w:vAlign w:val="center"/>
          </w:tcPr>
          <w:p w:rsidR="00251824" w:rsidRPr="00894466" w:rsidRDefault="00251824" w:rsidP="002472D5">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□政府网站</w:t>
            </w:r>
            <w:r w:rsidRPr="00894466">
              <w:rPr>
                <w:rFonts w:ascii="方正仿宋_GBK" w:eastAsia="方正仿宋_GBK" w:hAnsi="宋体" w:hint="eastAsia"/>
                <w:sz w:val="18"/>
                <w:szCs w:val="18"/>
              </w:rPr>
              <w:tab/>
              <w:t>□政府公报</w:t>
            </w:r>
          </w:p>
          <w:p w:rsidR="00251824" w:rsidRPr="00894466" w:rsidRDefault="00251824" w:rsidP="002472D5">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□两微一端</w:t>
            </w:r>
            <w:r w:rsidRPr="00894466">
              <w:rPr>
                <w:rFonts w:ascii="方正仿宋_GBK" w:eastAsia="方正仿宋_GBK" w:hAnsi="宋体" w:hint="eastAsia"/>
                <w:sz w:val="18"/>
                <w:szCs w:val="18"/>
              </w:rPr>
              <w:tab/>
              <w:t>□发布会听证会</w:t>
            </w:r>
          </w:p>
          <w:p w:rsidR="00251824" w:rsidRPr="00894466" w:rsidRDefault="00251824" w:rsidP="002472D5">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□广播电视</w:t>
            </w:r>
            <w:r w:rsidRPr="00894466">
              <w:rPr>
                <w:rFonts w:ascii="方正仿宋_GBK" w:eastAsia="方正仿宋_GBK" w:hAnsi="宋体" w:hint="eastAsia"/>
                <w:sz w:val="18"/>
                <w:szCs w:val="18"/>
              </w:rPr>
              <w:tab/>
              <w:t>□纸质媒体</w:t>
            </w:r>
          </w:p>
          <w:p w:rsidR="00251824" w:rsidRPr="00894466" w:rsidRDefault="00251824" w:rsidP="002472D5">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□公开查阅点</w:t>
            </w:r>
            <w:r w:rsidRPr="00894466">
              <w:rPr>
                <w:rFonts w:ascii="方正仿宋_GBK" w:eastAsia="方正仿宋_GBK" w:hAnsi="宋体" w:hint="eastAsia"/>
                <w:sz w:val="18"/>
                <w:szCs w:val="18"/>
              </w:rPr>
              <w:tab/>
              <w:t>□政务服务中心</w:t>
            </w:r>
          </w:p>
          <w:p w:rsidR="00251824" w:rsidRPr="00894466" w:rsidRDefault="00251824" w:rsidP="002472D5">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□便民服务站</w:t>
            </w:r>
            <w:r w:rsidRPr="00894466">
              <w:rPr>
                <w:rFonts w:ascii="方正仿宋_GBK" w:eastAsia="方正仿宋_GBK" w:hAnsi="宋体" w:hint="eastAsia"/>
                <w:sz w:val="18"/>
                <w:szCs w:val="18"/>
              </w:rPr>
              <w:tab/>
              <w:t>□入户/现场</w:t>
            </w:r>
          </w:p>
          <w:p w:rsidR="00251824" w:rsidRPr="00894466" w:rsidRDefault="00251824" w:rsidP="002472D5">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□社区/企事业单位/村公示栏（电子屏）</w:t>
            </w:r>
            <w:r>
              <w:rPr>
                <w:rFonts w:ascii="方正仿宋_GBK" w:eastAsia="方正仿宋_GBK" w:hAnsi="宋体" w:hint="eastAsia"/>
                <w:sz w:val="18"/>
                <w:szCs w:val="18"/>
              </w:rPr>
              <w:t xml:space="preserve">      </w:t>
            </w:r>
            <w:r w:rsidRPr="00894466">
              <w:rPr>
                <w:rFonts w:ascii="方正仿宋_GBK" w:eastAsia="方正仿宋_GBK" w:hAnsi="宋体" w:hint="eastAsia"/>
                <w:sz w:val="18"/>
                <w:szCs w:val="18"/>
              </w:rPr>
              <w:t xml:space="preserve">  □精准推送</w:t>
            </w:r>
          </w:p>
          <w:p w:rsidR="00251824" w:rsidRPr="00894466" w:rsidRDefault="00251824" w:rsidP="002472D5">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■公共资源交易平台</w:t>
            </w:r>
          </w:p>
          <w:p w:rsidR="00251824" w:rsidRPr="00894466" w:rsidRDefault="00251824" w:rsidP="002472D5">
            <w:pPr>
              <w:spacing w:line="280" w:lineRule="exact"/>
              <w:rPr>
                <w:rFonts w:ascii="方正仿宋_GBK" w:eastAsia="方正仿宋_GBK" w:hAnsi="宋体"/>
                <w:sz w:val="18"/>
                <w:szCs w:val="18"/>
              </w:rPr>
            </w:pPr>
            <w:r w:rsidRPr="00894466">
              <w:rPr>
                <w:rFonts w:ascii="方正仿宋_GBK" w:eastAsia="方正仿宋_GBK" w:hAnsi="宋体" w:hint="eastAsia"/>
                <w:sz w:val="18"/>
                <w:szCs w:val="18"/>
              </w:rPr>
              <w:t>■信用中国</w:t>
            </w:r>
            <w:r>
              <w:rPr>
                <w:rFonts w:ascii="方正仿宋_GBK" w:eastAsia="方正仿宋_GBK" w:hAnsi="宋体" w:hint="eastAsia"/>
                <w:sz w:val="18"/>
                <w:szCs w:val="18"/>
              </w:rPr>
              <w:t xml:space="preserve">    </w:t>
            </w:r>
            <w:r w:rsidRPr="00894466">
              <w:rPr>
                <w:rFonts w:ascii="方正仿宋_GBK" w:eastAsia="方正仿宋_GBK" w:hAnsi="宋体" w:hint="eastAsia"/>
                <w:sz w:val="18"/>
                <w:szCs w:val="18"/>
              </w:rPr>
              <w:t>■交易监督网</w:t>
            </w:r>
          </w:p>
        </w:tc>
        <w:tc>
          <w:tcPr>
            <w:tcW w:w="594" w:type="dxa"/>
            <w:vAlign w:val="center"/>
          </w:tcPr>
          <w:p w:rsidR="00251824" w:rsidRPr="00894466" w:rsidRDefault="00251824" w:rsidP="002472D5">
            <w:pPr>
              <w:spacing w:line="28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w:t>
            </w:r>
          </w:p>
        </w:tc>
        <w:tc>
          <w:tcPr>
            <w:tcW w:w="637" w:type="dxa"/>
            <w:vAlign w:val="center"/>
          </w:tcPr>
          <w:p w:rsidR="00251824" w:rsidRPr="00894466" w:rsidRDefault="00251824" w:rsidP="002472D5">
            <w:pPr>
              <w:spacing w:line="280" w:lineRule="exact"/>
              <w:jc w:val="center"/>
              <w:rPr>
                <w:rFonts w:ascii="方正仿宋_GBK" w:eastAsia="方正仿宋_GBK" w:hAnsi="宋体"/>
                <w:sz w:val="18"/>
                <w:szCs w:val="18"/>
              </w:rPr>
            </w:pPr>
          </w:p>
        </w:tc>
        <w:tc>
          <w:tcPr>
            <w:tcW w:w="594" w:type="dxa"/>
            <w:vAlign w:val="center"/>
          </w:tcPr>
          <w:p w:rsidR="00251824" w:rsidRPr="00894466" w:rsidRDefault="00251824" w:rsidP="002472D5">
            <w:pPr>
              <w:spacing w:line="280" w:lineRule="exact"/>
              <w:jc w:val="center"/>
              <w:rPr>
                <w:rFonts w:ascii="方正仿宋_GBK" w:eastAsia="方正仿宋_GBK" w:hAnsi="宋体"/>
                <w:sz w:val="18"/>
                <w:szCs w:val="18"/>
              </w:rPr>
            </w:pPr>
            <w:r w:rsidRPr="00894466">
              <w:rPr>
                <w:rFonts w:ascii="方正仿宋_GBK" w:eastAsia="方正仿宋_GBK" w:hAnsi="宋体" w:hint="eastAsia"/>
                <w:sz w:val="18"/>
                <w:szCs w:val="18"/>
              </w:rPr>
              <w:t>√</w:t>
            </w:r>
          </w:p>
        </w:tc>
        <w:tc>
          <w:tcPr>
            <w:tcW w:w="637" w:type="dxa"/>
            <w:vAlign w:val="center"/>
          </w:tcPr>
          <w:p w:rsidR="00251824" w:rsidRPr="00894466" w:rsidRDefault="00251824" w:rsidP="002472D5">
            <w:pPr>
              <w:spacing w:line="28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894466" w:rsidRDefault="00251824" w:rsidP="002472D5">
            <w:pPr>
              <w:overflowPunct w:val="0"/>
              <w:snapToGrid w:val="0"/>
              <w:spacing w:line="200" w:lineRule="exact"/>
              <w:jc w:val="center"/>
              <w:rPr>
                <w:rFonts w:ascii="方正仿宋_GBK" w:eastAsia="方正仿宋_GBK" w:hAnsi="宋体"/>
                <w:sz w:val="18"/>
                <w:szCs w:val="18"/>
              </w:rPr>
            </w:pPr>
          </w:p>
        </w:tc>
      </w:tr>
      <w:tr w:rsidR="00251824"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5</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资格预审公告</w:t>
            </w:r>
          </w:p>
        </w:tc>
        <w:tc>
          <w:tcPr>
            <w:tcW w:w="3056"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559"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833"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及时</w:t>
            </w:r>
          </w:p>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w:t>
            </w:r>
          </w:p>
        </w:tc>
        <w:tc>
          <w:tcPr>
            <w:tcW w:w="1118"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招标人或者其委托的招标代理机构</w:t>
            </w:r>
          </w:p>
        </w:tc>
        <w:tc>
          <w:tcPr>
            <w:tcW w:w="2774"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□政府网站</w:t>
            </w:r>
            <w:r w:rsidRPr="00FF0341">
              <w:rPr>
                <w:rFonts w:ascii="方正仿宋_GBK" w:eastAsia="方正仿宋_GBK" w:hAnsi="宋体" w:hint="eastAsia"/>
                <w:sz w:val="18"/>
                <w:szCs w:val="18"/>
              </w:rPr>
              <w:tab/>
              <w:t>□政府公报</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□两微一端</w:t>
            </w:r>
            <w:r w:rsidRPr="00FF0341">
              <w:rPr>
                <w:rFonts w:ascii="方正仿宋_GBK" w:eastAsia="方正仿宋_GBK" w:hAnsi="宋体" w:hint="eastAsia"/>
                <w:sz w:val="18"/>
                <w:szCs w:val="18"/>
              </w:rPr>
              <w:tab/>
              <w:t>□发布会听证会</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□广播电视</w:t>
            </w:r>
            <w:r w:rsidRPr="00FF0341">
              <w:rPr>
                <w:rFonts w:ascii="方正仿宋_GBK" w:eastAsia="方正仿宋_GBK" w:hAnsi="宋体" w:hint="eastAsia"/>
                <w:sz w:val="18"/>
                <w:szCs w:val="18"/>
              </w:rPr>
              <w:tab/>
              <w:t>□纸质媒体</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□公开查阅点</w:t>
            </w:r>
            <w:r w:rsidRPr="00FF0341">
              <w:rPr>
                <w:rFonts w:ascii="方正仿宋_GBK" w:eastAsia="方正仿宋_GBK" w:hAnsi="宋体" w:hint="eastAsia"/>
                <w:sz w:val="18"/>
                <w:szCs w:val="18"/>
              </w:rPr>
              <w:tab/>
              <w:t>□政务服务中心</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□便民服务站</w:t>
            </w:r>
            <w:r w:rsidRPr="00FF0341">
              <w:rPr>
                <w:rFonts w:ascii="方正仿宋_GBK" w:eastAsia="方正仿宋_GBK" w:hAnsi="宋体" w:hint="eastAsia"/>
                <w:sz w:val="18"/>
                <w:szCs w:val="18"/>
              </w:rPr>
              <w:tab/>
              <w:t>□入户/现场</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□社区/企事业单位/村公示栏（电子屏）</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□精准推送</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■招标投标公共服务平台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■公共资源交易平台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■电子招投标交易平台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■交易监督网</w:t>
            </w: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6</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招标公告</w:t>
            </w:r>
          </w:p>
        </w:tc>
        <w:tc>
          <w:tcPr>
            <w:tcW w:w="3056"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559"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833"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及时</w:t>
            </w:r>
          </w:p>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w:t>
            </w:r>
          </w:p>
        </w:tc>
        <w:tc>
          <w:tcPr>
            <w:tcW w:w="1118"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招标人或者其委托的招标代理机构</w:t>
            </w:r>
          </w:p>
        </w:tc>
        <w:tc>
          <w:tcPr>
            <w:tcW w:w="2774"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□政府网站</w:t>
            </w:r>
            <w:r w:rsidRPr="00FF0341">
              <w:rPr>
                <w:rFonts w:ascii="方正仿宋_GBK" w:eastAsia="方正仿宋_GBK" w:hAnsi="宋体" w:hint="eastAsia"/>
                <w:sz w:val="18"/>
                <w:szCs w:val="18"/>
              </w:rPr>
              <w:tab/>
              <w:t>□政府公报</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□两微一端</w:t>
            </w:r>
            <w:r w:rsidRPr="00FF0341">
              <w:rPr>
                <w:rFonts w:ascii="方正仿宋_GBK" w:eastAsia="方正仿宋_GBK" w:hAnsi="宋体" w:hint="eastAsia"/>
                <w:sz w:val="18"/>
                <w:szCs w:val="18"/>
              </w:rPr>
              <w:tab/>
              <w:t>□发布会听证会</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□广播电视</w:t>
            </w:r>
            <w:r w:rsidRPr="00FF0341">
              <w:rPr>
                <w:rFonts w:ascii="方正仿宋_GBK" w:eastAsia="方正仿宋_GBK" w:hAnsi="宋体" w:hint="eastAsia"/>
                <w:sz w:val="18"/>
                <w:szCs w:val="18"/>
              </w:rPr>
              <w:tab/>
              <w:t>□纸质媒体</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□公开查阅点</w:t>
            </w:r>
            <w:r w:rsidRPr="00FF0341">
              <w:rPr>
                <w:rFonts w:ascii="方正仿宋_GBK" w:eastAsia="方正仿宋_GBK" w:hAnsi="宋体" w:hint="eastAsia"/>
                <w:sz w:val="18"/>
                <w:szCs w:val="18"/>
              </w:rPr>
              <w:tab/>
              <w:t>□政务服务中心</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□便民服务站</w:t>
            </w:r>
            <w:r w:rsidRPr="00FF0341">
              <w:rPr>
                <w:rFonts w:ascii="方正仿宋_GBK" w:eastAsia="方正仿宋_GBK" w:hAnsi="宋体" w:hint="eastAsia"/>
                <w:sz w:val="18"/>
                <w:szCs w:val="18"/>
              </w:rPr>
              <w:tab/>
              <w:t>□入户/现场</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□社区/企事业单位/村公示栏（电子屏）</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□精准推送</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■招标投标公共服务平台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■公共资源交易平台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■电子招投标交易平台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■交易监督网</w:t>
            </w: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7</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招标公告、招标文件、资格预审文件澄清或修改</w:t>
            </w:r>
          </w:p>
        </w:tc>
        <w:tc>
          <w:tcPr>
            <w:tcW w:w="3056"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项目名称；标段名称；澄清或修改事 项；招标人及其招标代理机构的名称、地址、联系人及联系方式。</w:t>
            </w:r>
          </w:p>
        </w:tc>
        <w:tc>
          <w:tcPr>
            <w:tcW w:w="1559"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《招标投标法》、《招标投标法实施条例》、《电子招标投标办法》（国家发展改革委等八部委2013年第20号令）</w:t>
            </w:r>
          </w:p>
        </w:tc>
        <w:tc>
          <w:tcPr>
            <w:tcW w:w="833"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在提交资格预审申请文件截止时间至少3日前，或者投标截止时间至少15日前</w:t>
            </w:r>
          </w:p>
        </w:tc>
        <w:tc>
          <w:tcPr>
            <w:tcW w:w="1118"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招标人或者其委托的招标代理机构</w:t>
            </w:r>
          </w:p>
        </w:tc>
        <w:tc>
          <w:tcPr>
            <w:tcW w:w="2774"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□政府网站</w:t>
            </w:r>
            <w:r w:rsidRPr="00FF0341">
              <w:rPr>
                <w:rFonts w:ascii="方正仿宋_GBK" w:eastAsia="方正仿宋_GBK" w:hAnsi="宋体" w:hint="eastAsia"/>
                <w:sz w:val="18"/>
                <w:szCs w:val="18"/>
              </w:rPr>
              <w:tab/>
              <w:t>□政府公报</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□两微一端</w:t>
            </w:r>
            <w:r w:rsidRPr="00FF0341">
              <w:rPr>
                <w:rFonts w:ascii="方正仿宋_GBK" w:eastAsia="方正仿宋_GBK" w:hAnsi="宋体" w:hint="eastAsia"/>
                <w:sz w:val="18"/>
                <w:szCs w:val="18"/>
              </w:rPr>
              <w:tab/>
              <w:t>□发布会听证会</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□广播电视</w:t>
            </w:r>
            <w:r w:rsidRPr="00FF0341">
              <w:rPr>
                <w:rFonts w:ascii="方正仿宋_GBK" w:eastAsia="方正仿宋_GBK" w:hAnsi="宋体" w:hint="eastAsia"/>
                <w:sz w:val="18"/>
                <w:szCs w:val="18"/>
              </w:rPr>
              <w:tab/>
              <w:t>□纸质媒体</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□公开查阅点</w:t>
            </w:r>
            <w:r w:rsidRPr="00FF0341">
              <w:rPr>
                <w:rFonts w:ascii="方正仿宋_GBK" w:eastAsia="方正仿宋_GBK" w:hAnsi="宋体" w:hint="eastAsia"/>
                <w:sz w:val="18"/>
                <w:szCs w:val="18"/>
              </w:rPr>
              <w:tab/>
              <w:t>□政务服务中心</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□便民服务站</w:t>
            </w:r>
            <w:r w:rsidRPr="00FF0341">
              <w:rPr>
                <w:rFonts w:ascii="方正仿宋_GBK" w:eastAsia="方正仿宋_GBK" w:hAnsi="宋体" w:hint="eastAsia"/>
                <w:sz w:val="18"/>
                <w:szCs w:val="18"/>
              </w:rPr>
              <w:tab/>
              <w:t>□入户/现场</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□社区/企事业单位/村公示栏（电子屏）</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□精准推送</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■招标投标公共服务平台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 xml:space="preserve">■公共资源交易平台 </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■电子招投标交易平台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■交易监督网</w:t>
            </w: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8</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spacing w:line="240" w:lineRule="exact"/>
              <w:ind w:rightChars="-45" w:right="-94"/>
              <w:jc w:val="center"/>
              <w:rPr>
                <w:rFonts w:ascii="方正仿宋_GBK" w:eastAsia="方正仿宋_GBK" w:hAnsi="宋体"/>
                <w:sz w:val="18"/>
                <w:szCs w:val="18"/>
              </w:rPr>
            </w:pPr>
            <w:r w:rsidRPr="00FF0341">
              <w:rPr>
                <w:rFonts w:ascii="方正仿宋_GBK" w:eastAsia="方正仿宋_GBK" w:hAnsi="宋体" w:hint="eastAsia"/>
                <w:sz w:val="18"/>
                <w:szCs w:val="18"/>
              </w:rPr>
              <w:t>中标候选人公示</w:t>
            </w:r>
          </w:p>
        </w:tc>
        <w:tc>
          <w:tcPr>
            <w:tcW w:w="3056" w:type="dxa"/>
            <w:vAlign w:val="center"/>
          </w:tcPr>
          <w:p w:rsidR="00251824" w:rsidRPr="00FF0341" w:rsidRDefault="00251824" w:rsidP="001456BB">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开标记录，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1559"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833"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依法必须进行招标的项目，招标人应当自收到评标报告之日起3 日内公示中标候选人，公示期不得少于3日</w:t>
            </w:r>
          </w:p>
        </w:tc>
        <w:tc>
          <w:tcPr>
            <w:tcW w:w="1118"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招标人或者其委托的招标代理机构</w:t>
            </w:r>
          </w:p>
        </w:tc>
        <w:tc>
          <w:tcPr>
            <w:tcW w:w="2774"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□政府网站</w:t>
            </w:r>
            <w:r w:rsidRPr="00FF0341">
              <w:rPr>
                <w:rFonts w:ascii="方正仿宋_GBK" w:eastAsia="方正仿宋_GBK" w:hAnsi="宋体" w:hint="eastAsia"/>
                <w:sz w:val="18"/>
                <w:szCs w:val="18"/>
              </w:rPr>
              <w:tab/>
              <w:t>□政府公报</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□两微一端</w:t>
            </w:r>
            <w:r w:rsidRPr="00FF0341">
              <w:rPr>
                <w:rFonts w:ascii="方正仿宋_GBK" w:eastAsia="方正仿宋_GBK" w:hAnsi="宋体" w:hint="eastAsia"/>
                <w:sz w:val="18"/>
                <w:szCs w:val="18"/>
              </w:rPr>
              <w:tab/>
              <w:t>□发布会听证会</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□广播电视</w:t>
            </w:r>
            <w:r w:rsidRPr="00FF0341">
              <w:rPr>
                <w:rFonts w:ascii="方正仿宋_GBK" w:eastAsia="方正仿宋_GBK" w:hAnsi="宋体" w:hint="eastAsia"/>
                <w:sz w:val="18"/>
                <w:szCs w:val="18"/>
              </w:rPr>
              <w:tab/>
              <w:t>□纸质媒体</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□公开查阅点</w:t>
            </w:r>
            <w:r w:rsidRPr="00FF0341">
              <w:rPr>
                <w:rFonts w:ascii="方正仿宋_GBK" w:eastAsia="方正仿宋_GBK" w:hAnsi="宋体" w:hint="eastAsia"/>
                <w:sz w:val="18"/>
                <w:szCs w:val="18"/>
              </w:rPr>
              <w:tab/>
              <w:t>□政务服务中心</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□便民服务站</w:t>
            </w:r>
            <w:r w:rsidRPr="00FF0341">
              <w:rPr>
                <w:rFonts w:ascii="方正仿宋_GBK" w:eastAsia="方正仿宋_GBK" w:hAnsi="宋体" w:hint="eastAsia"/>
                <w:sz w:val="18"/>
                <w:szCs w:val="18"/>
              </w:rPr>
              <w:tab/>
              <w:t>□入户/现场</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□社区/企事业单位/村公示栏（电子屏）</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□精准推送</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■招标投标公共服务平台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■公共资源交易平台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■电子招投标交易平台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■交易监督网</w:t>
            </w: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9</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spacing w:line="240" w:lineRule="exact"/>
              <w:ind w:rightChars="-45" w:right="-94"/>
              <w:jc w:val="center"/>
              <w:rPr>
                <w:rFonts w:ascii="方正仿宋_GBK" w:eastAsia="方正仿宋_GBK" w:hAnsi="宋体"/>
                <w:sz w:val="18"/>
                <w:szCs w:val="18"/>
              </w:rPr>
            </w:pPr>
            <w:r w:rsidRPr="00FF0341">
              <w:rPr>
                <w:rFonts w:ascii="方正仿宋_GBK" w:eastAsia="方正仿宋_GBK" w:hAnsi="宋体" w:hint="eastAsia"/>
                <w:sz w:val="18"/>
                <w:szCs w:val="18"/>
              </w:rPr>
              <w:t>中标</w:t>
            </w:r>
          </w:p>
          <w:p w:rsidR="00251824" w:rsidRPr="00FF0341" w:rsidRDefault="00251824" w:rsidP="00FF0341">
            <w:pPr>
              <w:spacing w:line="240" w:lineRule="exact"/>
              <w:ind w:rightChars="-45" w:right="-94"/>
              <w:jc w:val="center"/>
              <w:rPr>
                <w:rFonts w:ascii="方正仿宋_GBK" w:eastAsia="方正仿宋_GBK" w:hAnsi="宋体"/>
                <w:sz w:val="18"/>
                <w:szCs w:val="18"/>
              </w:rPr>
            </w:pPr>
            <w:r w:rsidRPr="00FF0341">
              <w:rPr>
                <w:rFonts w:ascii="方正仿宋_GBK" w:eastAsia="方正仿宋_GBK" w:hAnsi="宋体" w:hint="eastAsia"/>
                <w:sz w:val="18"/>
                <w:szCs w:val="18"/>
              </w:rPr>
              <w:t>结果</w:t>
            </w:r>
          </w:p>
        </w:tc>
        <w:tc>
          <w:tcPr>
            <w:tcW w:w="3056"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招标项目名称、中标人名称、中标价、工期、项目负责人、中标内容。</w:t>
            </w:r>
          </w:p>
        </w:tc>
        <w:tc>
          <w:tcPr>
            <w:tcW w:w="1559"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833"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及时</w:t>
            </w:r>
          </w:p>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w:t>
            </w:r>
          </w:p>
        </w:tc>
        <w:tc>
          <w:tcPr>
            <w:tcW w:w="1118"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招标人或者其委托的招标代理机构</w:t>
            </w:r>
          </w:p>
        </w:tc>
        <w:tc>
          <w:tcPr>
            <w:tcW w:w="2774"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□政府网站</w:t>
            </w:r>
            <w:r w:rsidRPr="00FF0341">
              <w:rPr>
                <w:rFonts w:ascii="方正仿宋_GBK" w:eastAsia="方正仿宋_GBK" w:hAnsi="宋体" w:hint="eastAsia"/>
                <w:sz w:val="18"/>
                <w:szCs w:val="18"/>
              </w:rPr>
              <w:tab/>
              <w:t>□政府公报</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□两微一端</w:t>
            </w:r>
            <w:r w:rsidRPr="00FF0341">
              <w:rPr>
                <w:rFonts w:ascii="方正仿宋_GBK" w:eastAsia="方正仿宋_GBK" w:hAnsi="宋体" w:hint="eastAsia"/>
                <w:sz w:val="18"/>
                <w:szCs w:val="18"/>
              </w:rPr>
              <w:tab/>
              <w:t>□发布会听证会</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□广播电视</w:t>
            </w:r>
            <w:r w:rsidRPr="00FF0341">
              <w:rPr>
                <w:rFonts w:ascii="方正仿宋_GBK" w:eastAsia="方正仿宋_GBK" w:hAnsi="宋体" w:hint="eastAsia"/>
                <w:sz w:val="18"/>
                <w:szCs w:val="18"/>
              </w:rPr>
              <w:tab/>
              <w:t>□纸质媒体</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□公开查阅点</w:t>
            </w:r>
            <w:r w:rsidRPr="00FF0341">
              <w:rPr>
                <w:rFonts w:ascii="方正仿宋_GBK" w:eastAsia="方正仿宋_GBK" w:hAnsi="宋体" w:hint="eastAsia"/>
                <w:sz w:val="18"/>
                <w:szCs w:val="18"/>
              </w:rPr>
              <w:tab/>
              <w:t>□政务服务中心</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□便民服务站</w:t>
            </w:r>
            <w:r w:rsidRPr="00FF0341">
              <w:rPr>
                <w:rFonts w:ascii="方正仿宋_GBK" w:eastAsia="方正仿宋_GBK" w:hAnsi="宋体" w:hint="eastAsia"/>
                <w:sz w:val="18"/>
                <w:szCs w:val="18"/>
              </w:rPr>
              <w:tab/>
              <w:t>□入户/现场</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□社区/企事业单位/村公示栏（电子屏）</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□精准推送</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■招标投标公共服务平台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■公共资源交易平台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■电子招投标交易平台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■交易监督网</w:t>
            </w: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10</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spacing w:line="240" w:lineRule="exact"/>
              <w:ind w:rightChars="-45" w:right="-94"/>
              <w:jc w:val="center"/>
              <w:rPr>
                <w:rFonts w:ascii="方正仿宋_GBK" w:eastAsia="方正仿宋_GBK" w:hAnsi="宋体"/>
                <w:sz w:val="18"/>
                <w:szCs w:val="18"/>
              </w:rPr>
            </w:pPr>
            <w:r w:rsidRPr="00FF0341">
              <w:rPr>
                <w:rFonts w:ascii="方正仿宋_GBK" w:eastAsia="方正仿宋_GBK" w:hAnsi="宋体" w:hint="eastAsia"/>
                <w:sz w:val="18"/>
                <w:szCs w:val="18"/>
              </w:rPr>
              <w:t>公示、公告信息澄清、修改</w:t>
            </w:r>
          </w:p>
        </w:tc>
        <w:tc>
          <w:tcPr>
            <w:tcW w:w="3056"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项目名称；标段名称；澄清或修改事项；招标人及其招标代理机构的名称、地址、联系人及联系方式。</w:t>
            </w:r>
          </w:p>
        </w:tc>
        <w:tc>
          <w:tcPr>
            <w:tcW w:w="1559"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《招标公告和公示信息发布管理办法》（国家发展改革委2017年第10号令）</w:t>
            </w:r>
          </w:p>
        </w:tc>
        <w:tc>
          <w:tcPr>
            <w:tcW w:w="833"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及时</w:t>
            </w:r>
          </w:p>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w:t>
            </w:r>
          </w:p>
        </w:tc>
        <w:tc>
          <w:tcPr>
            <w:tcW w:w="1118"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招标人或者其委托的招标代理机构</w:t>
            </w:r>
          </w:p>
        </w:tc>
        <w:tc>
          <w:tcPr>
            <w:tcW w:w="2774"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□政府网站</w:t>
            </w:r>
            <w:r w:rsidRPr="00FF0341">
              <w:rPr>
                <w:rFonts w:ascii="方正仿宋_GBK" w:eastAsia="方正仿宋_GBK" w:hAnsi="宋体" w:hint="eastAsia"/>
                <w:sz w:val="18"/>
                <w:szCs w:val="18"/>
              </w:rPr>
              <w:tab/>
              <w:t>□政府公报</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□两微一端</w:t>
            </w:r>
            <w:r w:rsidRPr="00FF0341">
              <w:rPr>
                <w:rFonts w:ascii="方正仿宋_GBK" w:eastAsia="方正仿宋_GBK" w:hAnsi="宋体" w:hint="eastAsia"/>
                <w:sz w:val="18"/>
                <w:szCs w:val="18"/>
              </w:rPr>
              <w:tab/>
              <w:t>□发布会听证会</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□广播电视</w:t>
            </w:r>
            <w:r w:rsidRPr="00FF0341">
              <w:rPr>
                <w:rFonts w:ascii="方正仿宋_GBK" w:eastAsia="方正仿宋_GBK" w:hAnsi="宋体" w:hint="eastAsia"/>
                <w:sz w:val="18"/>
                <w:szCs w:val="18"/>
              </w:rPr>
              <w:tab/>
              <w:t>□纸质媒体</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□公开查阅点</w:t>
            </w:r>
            <w:r w:rsidRPr="00FF0341">
              <w:rPr>
                <w:rFonts w:ascii="方正仿宋_GBK" w:eastAsia="方正仿宋_GBK" w:hAnsi="宋体" w:hint="eastAsia"/>
                <w:sz w:val="18"/>
                <w:szCs w:val="18"/>
              </w:rPr>
              <w:tab/>
              <w:t>□政务服务中心</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□便民服务站</w:t>
            </w:r>
            <w:r w:rsidRPr="00FF0341">
              <w:rPr>
                <w:rFonts w:ascii="方正仿宋_GBK" w:eastAsia="方正仿宋_GBK" w:hAnsi="宋体" w:hint="eastAsia"/>
                <w:sz w:val="18"/>
                <w:szCs w:val="18"/>
              </w:rPr>
              <w:tab/>
              <w:t>□入户/现场</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□社区/企事业单位/村公示栏（电子屏）</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□精准推送</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■招标投标公共服务平台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■公共资源交易平台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■电子招投标交易平台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■交易监督网</w:t>
            </w: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11</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暂停、终止招标</w:t>
            </w:r>
          </w:p>
        </w:tc>
        <w:tc>
          <w:tcPr>
            <w:tcW w:w="3056"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招标人名称、招标项目名称、招标项目编号、本项目首次公告日期、招标暂停或终止原因、联系方式、其他事项。</w:t>
            </w:r>
          </w:p>
        </w:tc>
        <w:tc>
          <w:tcPr>
            <w:tcW w:w="1559"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《招标公告和公示信息发布管理办法》（国家发展改革委2017年第10号令）</w:t>
            </w:r>
          </w:p>
        </w:tc>
        <w:tc>
          <w:tcPr>
            <w:tcW w:w="833"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及时</w:t>
            </w:r>
          </w:p>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w:t>
            </w:r>
          </w:p>
        </w:tc>
        <w:tc>
          <w:tcPr>
            <w:tcW w:w="1118"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招标人或者其委托的招标代理机构</w:t>
            </w:r>
          </w:p>
        </w:tc>
        <w:tc>
          <w:tcPr>
            <w:tcW w:w="2774" w:type="dxa"/>
            <w:vAlign w:val="center"/>
          </w:tcPr>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□政府网站</w:t>
            </w:r>
            <w:r w:rsidRPr="00FF0341">
              <w:rPr>
                <w:rFonts w:ascii="方正仿宋_GBK" w:eastAsia="方正仿宋_GBK" w:hAnsi="宋体" w:hint="eastAsia"/>
                <w:sz w:val="18"/>
                <w:szCs w:val="18"/>
              </w:rPr>
              <w:tab/>
              <w:t>□政府公报</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□两微一端</w:t>
            </w:r>
            <w:r w:rsidRPr="00FF0341">
              <w:rPr>
                <w:rFonts w:ascii="方正仿宋_GBK" w:eastAsia="方正仿宋_GBK" w:hAnsi="宋体" w:hint="eastAsia"/>
                <w:sz w:val="18"/>
                <w:szCs w:val="18"/>
              </w:rPr>
              <w:tab/>
              <w:t>□发布会听证会</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□广播电视</w:t>
            </w:r>
            <w:r w:rsidRPr="00FF0341">
              <w:rPr>
                <w:rFonts w:ascii="方正仿宋_GBK" w:eastAsia="方正仿宋_GBK" w:hAnsi="宋体" w:hint="eastAsia"/>
                <w:sz w:val="18"/>
                <w:szCs w:val="18"/>
              </w:rPr>
              <w:tab/>
              <w:t>□纸质媒体</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□公开查阅点</w:t>
            </w:r>
            <w:r w:rsidRPr="00FF0341">
              <w:rPr>
                <w:rFonts w:ascii="方正仿宋_GBK" w:eastAsia="方正仿宋_GBK" w:hAnsi="宋体" w:hint="eastAsia"/>
                <w:sz w:val="18"/>
                <w:szCs w:val="18"/>
              </w:rPr>
              <w:tab/>
              <w:t>□政务服务中心</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□便民服务站</w:t>
            </w:r>
            <w:r w:rsidRPr="00FF0341">
              <w:rPr>
                <w:rFonts w:ascii="方正仿宋_GBK" w:eastAsia="方正仿宋_GBK" w:hAnsi="宋体" w:hint="eastAsia"/>
                <w:sz w:val="18"/>
                <w:szCs w:val="18"/>
              </w:rPr>
              <w:tab/>
              <w:t>□入户/现场</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□社区/企事业单位/村公示栏（电子屏）</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□精准推送</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■招标投标公共服务平台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■公共资源交易平台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■电子招投标交易平台</w:t>
            </w:r>
          </w:p>
          <w:p w:rsidR="00251824" w:rsidRPr="00FF0341" w:rsidRDefault="00251824" w:rsidP="00FF0341">
            <w:pPr>
              <w:spacing w:line="240" w:lineRule="exact"/>
              <w:rPr>
                <w:rFonts w:ascii="方正仿宋_GBK" w:eastAsia="方正仿宋_GBK" w:hAnsi="宋体"/>
                <w:sz w:val="18"/>
                <w:szCs w:val="18"/>
              </w:rPr>
            </w:pPr>
            <w:r w:rsidRPr="00FF0341">
              <w:rPr>
                <w:rFonts w:ascii="方正仿宋_GBK" w:eastAsia="方正仿宋_GBK" w:hAnsi="宋体" w:hint="eastAsia"/>
                <w:sz w:val="18"/>
                <w:szCs w:val="18"/>
              </w:rPr>
              <w:t>■交易监督网</w:t>
            </w: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12</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pStyle w:val="TableParagraph"/>
              <w:spacing w:line="240" w:lineRule="exact"/>
              <w:ind w:left="3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合同订立信息</w:t>
            </w:r>
          </w:p>
        </w:tc>
        <w:tc>
          <w:tcPr>
            <w:tcW w:w="3056" w:type="dxa"/>
            <w:vAlign w:val="center"/>
          </w:tcPr>
          <w:p w:rsidR="00251824" w:rsidRPr="00FF0341" w:rsidRDefault="00251824" w:rsidP="00FF0341">
            <w:pPr>
              <w:pStyle w:val="TableParagraph"/>
              <w:spacing w:line="240" w:lineRule="exact"/>
              <w:ind w:left="28" w:right="24"/>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包括项目名称、合同双方名称、合同价款、签约时间、合同期限。</w:t>
            </w:r>
          </w:p>
        </w:tc>
        <w:tc>
          <w:tcPr>
            <w:tcW w:w="1559" w:type="dxa"/>
            <w:vAlign w:val="center"/>
          </w:tcPr>
          <w:p w:rsidR="00251824" w:rsidRPr="00FF0341" w:rsidRDefault="00251824" w:rsidP="00AC7B91">
            <w:pPr>
              <w:pStyle w:val="TableParagraph"/>
              <w:spacing w:before="1" w:line="240" w:lineRule="exact"/>
              <w:ind w:left="28" w:right="24"/>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《国务院办公厅关于推进公共资源配置领域政府信息公开的意见》（国办发〔2017〕97号）、《电子招标投标办法》 （国家发展改革委等八部委2013年第20号令）</w:t>
            </w:r>
          </w:p>
        </w:tc>
        <w:tc>
          <w:tcPr>
            <w:tcW w:w="833" w:type="dxa"/>
            <w:vAlign w:val="center"/>
          </w:tcPr>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sz w:val="18"/>
                <w:szCs w:val="18"/>
              </w:rPr>
              <w:t>及时</w:t>
            </w:r>
          </w:p>
          <w:p w:rsidR="00251824" w:rsidRPr="00FF0341" w:rsidRDefault="00251824" w:rsidP="00AC7B91">
            <w:pPr>
              <w:spacing w:line="240" w:lineRule="exact"/>
              <w:rPr>
                <w:rFonts w:ascii="方正仿宋_GBK" w:eastAsia="方正仿宋_GBK" w:hAnsi="宋体"/>
                <w:sz w:val="18"/>
                <w:szCs w:val="18"/>
              </w:rPr>
            </w:pPr>
            <w:r w:rsidRPr="00FF0341">
              <w:rPr>
                <w:rFonts w:ascii="方正仿宋_GBK" w:eastAsia="方正仿宋_GBK" w:hAnsi="宋体"/>
                <w:sz w:val="18"/>
                <w:szCs w:val="18"/>
              </w:rPr>
              <w:t>公开</w:t>
            </w:r>
          </w:p>
        </w:tc>
        <w:tc>
          <w:tcPr>
            <w:tcW w:w="1118" w:type="dxa"/>
            <w:vAlign w:val="center"/>
          </w:tcPr>
          <w:p w:rsidR="00251824" w:rsidRPr="00FF0341" w:rsidRDefault="00251824" w:rsidP="00AC7B91">
            <w:pPr>
              <w:pStyle w:val="TableParagraph"/>
              <w:spacing w:line="240" w:lineRule="exact"/>
              <w:ind w:left="28"/>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合同当事人</w:t>
            </w:r>
          </w:p>
        </w:tc>
        <w:tc>
          <w:tcPr>
            <w:tcW w:w="2774" w:type="dxa"/>
          </w:tcPr>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政府网站</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政府公报</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两微一端</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发布会听证会</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广播电视</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纸质媒体</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公开查阅点</w:t>
            </w: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政务服务中心</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便民服务站</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入户/现场</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社区/企事业单位/村公示栏（电子屏）</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精准推送</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招标投标公共服务平台</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电子招标投标交易平台</w:t>
            </w:r>
          </w:p>
        </w:tc>
        <w:tc>
          <w:tcPr>
            <w:tcW w:w="594" w:type="dxa"/>
            <w:vAlign w:val="center"/>
          </w:tcPr>
          <w:p w:rsidR="00251824" w:rsidRPr="00FF0341" w:rsidRDefault="00251824" w:rsidP="00FF0341">
            <w:pPr>
              <w:pStyle w:val="TableParagraph"/>
              <w:spacing w:line="240" w:lineRule="exact"/>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pStyle w:val="TableParagraph"/>
              <w:spacing w:line="240" w:lineRule="exact"/>
              <w:ind w:right="88"/>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tcPr>
          <w:p w:rsidR="00251824" w:rsidRPr="00FF0341" w:rsidRDefault="00251824" w:rsidP="00FF0341">
            <w:pPr>
              <w:spacing w:line="240" w:lineRule="exact"/>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13</w:t>
            </w:r>
          </w:p>
        </w:tc>
        <w:tc>
          <w:tcPr>
            <w:tcW w:w="622"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工程建设项目招标投标信息</w:t>
            </w:r>
          </w:p>
        </w:tc>
        <w:tc>
          <w:tcPr>
            <w:tcW w:w="651" w:type="dxa"/>
            <w:vAlign w:val="center"/>
          </w:tcPr>
          <w:p w:rsidR="00251824" w:rsidRPr="00FF0341" w:rsidRDefault="00251824" w:rsidP="00FF0341">
            <w:pPr>
              <w:pStyle w:val="TableParagraph"/>
              <w:spacing w:line="240" w:lineRule="exact"/>
              <w:ind w:left="31" w:right="95"/>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合同履行及变更信息</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项目名称、标段名称、建设单位、承包人、项目完成质量、期限、结算金额、合同发生的变更、解除合同通知书、违约行为的处理结果。</w:t>
            </w:r>
          </w:p>
        </w:tc>
        <w:tc>
          <w:tcPr>
            <w:tcW w:w="1559" w:type="dxa"/>
            <w:vAlign w:val="center"/>
          </w:tcPr>
          <w:p w:rsidR="00251824" w:rsidRPr="00FF0341" w:rsidRDefault="00251824" w:rsidP="00AC7B91">
            <w:pPr>
              <w:pStyle w:val="TableParagraph"/>
              <w:spacing w:line="240" w:lineRule="exact"/>
              <w:ind w:left="28" w:right="24"/>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《国务院办公厅关于推进公共资源配置领域政府信息公开的意见》（国办发〔2017〕97号）、《电子招标投标办法》 （国家发</w:t>
            </w:r>
          </w:p>
          <w:p w:rsidR="00251824" w:rsidRPr="00FF0341" w:rsidRDefault="00251824" w:rsidP="00AC7B91">
            <w:pPr>
              <w:pStyle w:val="TableParagraph"/>
              <w:spacing w:before="2" w:line="240" w:lineRule="exact"/>
              <w:ind w:left="28" w:right="24"/>
              <w:jc w:val="both"/>
              <w:rPr>
                <w:rFonts w:ascii="方正仿宋_GBK" w:eastAsia="方正仿宋_GBK" w:hAnsi="宋体" w:cstheme="minorBidi"/>
                <w:kern w:val="2"/>
                <w:sz w:val="18"/>
                <w:szCs w:val="18"/>
                <w:lang w:eastAsia="zh-CN"/>
              </w:rPr>
            </w:pPr>
            <w:proofErr w:type="gramStart"/>
            <w:r w:rsidRPr="00FF0341">
              <w:rPr>
                <w:rFonts w:ascii="方正仿宋_GBK" w:eastAsia="方正仿宋_GBK" w:hAnsi="宋体" w:cstheme="minorBidi"/>
                <w:kern w:val="2"/>
                <w:sz w:val="18"/>
                <w:szCs w:val="18"/>
                <w:lang w:eastAsia="zh-CN"/>
              </w:rPr>
              <w:t>展改革委</w:t>
            </w:r>
            <w:proofErr w:type="gramEnd"/>
            <w:r w:rsidRPr="00FF0341">
              <w:rPr>
                <w:rFonts w:ascii="方正仿宋_GBK" w:eastAsia="方正仿宋_GBK" w:hAnsi="宋体" w:cstheme="minorBidi"/>
                <w:kern w:val="2"/>
                <w:sz w:val="18"/>
                <w:szCs w:val="18"/>
                <w:lang w:eastAsia="zh-CN"/>
              </w:rPr>
              <w:t>等八部委2013年第20号令）</w:t>
            </w:r>
          </w:p>
        </w:tc>
        <w:tc>
          <w:tcPr>
            <w:tcW w:w="833" w:type="dxa"/>
            <w:vAlign w:val="center"/>
          </w:tcPr>
          <w:p w:rsidR="00251824" w:rsidRPr="00FF0341" w:rsidRDefault="00251824" w:rsidP="00AC7B91">
            <w:pPr>
              <w:pStyle w:val="TableParagraph"/>
              <w:spacing w:line="240" w:lineRule="exact"/>
              <w:ind w:left="30" w:right="14"/>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鼓励及时公开</w:t>
            </w:r>
          </w:p>
        </w:tc>
        <w:tc>
          <w:tcPr>
            <w:tcW w:w="1118" w:type="dxa"/>
            <w:vAlign w:val="center"/>
          </w:tcPr>
          <w:p w:rsidR="00251824" w:rsidRPr="00FF0341" w:rsidRDefault="00251824" w:rsidP="00AC7B91">
            <w:pPr>
              <w:pStyle w:val="TableParagraph"/>
              <w:spacing w:line="240" w:lineRule="exact"/>
              <w:ind w:left="28"/>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合同当事人</w:t>
            </w:r>
          </w:p>
        </w:tc>
        <w:tc>
          <w:tcPr>
            <w:tcW w:w="2774" w:type="dxa"/>
          </w:tcPr>
          <w:p w:rsidR="00251824" w:rsidRPr="00FF0341" w:rsidRDefault="00251824" w:rsidP="00FF0341">
            <w:pPr>
              <w:pStyle w:val="TableParagraph"/>
              <w:tabs>
                <w:tab w:val="left" w:pos="1480"/>
              </w:tabs>
              <w:spacing w:before="86"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政府网站</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政府公报</w:t>
            </w:r>
          </w:p>
          <w:p w:rsidR="00251824" w:rsidRPr="00FF0341" w:rsidRDefault="00251824" w:rsidP="00FF0341">
            <w:pPr>
              <w:pStyle w:val="TableParagraph"/>
              <w:tabs>
                <w:tab w:val="left" w:pos="1480"/>
              </w:tabs>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两微一端</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发布会听证会</w:t>
            </w:r>
          </w:p>
          <w:p w:rsidR="00251824" w:rsidRPr="00FF0341" w:rsidRDefault="00251824" w:rsidP="00FF0341">
            <w:pPr>
              <w:pStyle w:val="TableParagraph"/>
              <w:tabs>
                <w:tab w:val="left" w:pos="1480"/>
              </w:tabs>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广播电视</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纸质媒体</w:t>
            </w:r>
          </w:p>
          <w:p w:rsidR="00251824" w:rsidRPr="00FF0341" w:rsidRDefault="00251824" w:rsidP="00FF0341">
            <w:pPr>
              <w:pStyle w:val="TableParagraph"/>
              <w:tabs>
                <w:tab w:val="left" w:pos="1480"/>
              </w:tabs>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公开查阅点</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政务服务中心</w:t>
            </w:r>
          </w:p>
          <w:p w:rsidR="00251824" w:rsidRPr="00FF0341" w:rsidRDefault="00251824" w:rsidP="00FF0341">
            <w:pPr>
              <w:pStyle w:val="TableParagraph"/>
              <w:tabs>
                <w:tab w:val="left" w:pos="1480"/>
              </w:tabs>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便民服务站</w:t>
            </w:r>
            <w:r w:rsidRPr="00FF0341">
              <w:rPr>
                <w:rFonts w:ascii="方正仿宋_GBK" w:eastAsia="方正仿宋_GBK" w:hAnsi="宋体" w:cstheme="minorBidi"/>
                <w:kern w:val="2"/>
                <w:sz w:val="18"/>
                <w:szCs w:val="18"/>
                <w:lang w:eastAsia="zh-CN"/>
              </w:rPr>
              <w:tab/>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入户/现场</w:t>
            </w:r>
          </w:p>
          <w:p w:rsidR="00251824" w:rsidRPr="00FF0341" w:rsidRDefault="00251824" w:rsidP="00FF0341">
            <w:pPr>
              <w:pStyle w:val="TableParagraph"/>
              <w:spacing w:before="22" w:line="240" w:lineRule="exact"/>
              <w:ind w:left="57" w:right="13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社区/企事业单位/村公示栏（电子屏）</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精准推送</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招标投标公共服务平台</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p w:rsidR="00251824" w:rsidRPr="00FF0341" w:rsidRDefault="00251824" w:rsidP="00FF0341">
            <w:pPr>
              <w:pStyle w:val="TableParagraph"/>
              <w:spacing w:line="240" w:lineRule="exact"/>
              <w:ind w:left="57"/>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r w:rsidRPr="00FF0341">
              <w:rPr>
                <w:rFonts w:ascii="方正仿宋_GBK" w:eastAsia="方正仿宋_GBK" w:hAnsi="宋体" w:cstheme="minorBidi"/>
                <w:kern w:val="2"/>
                <w:sz w:val="18"/>
                <w:szCs w:val="18"/>
                <w:lang w:eastAsia="zh-CN"/>
              </w:rPr>
              <w:t>电子招标投标交易平台</w:t>
            </w:r>
          </w:p>
        </w:tc>
        <w:tc>
          <w:tcPr>
            <w:tcW w:w="594" w:type="dxa"/>
            <w:vAlign w:val="center"/>
          </w:tcPr>
          <w:p w:rsidR="00251824" w:rsidRPr="00FF0341" w:rsidRDefault="00251824" w:rsidP="00FF0341">
            <w:pPr>
              <w:pStyle w:val="TableParagraph"/>
              <w:spacing w:line="240" w:lineRule="exact"/>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spacing w:line="240" w:lineRule="exact"/>
              <w:jc w:val="center"/>
              <w:rPr>
                <w:rFonts w:ascii="方正仿宋_GBK" w:eastAsia="方正仿宋_GBK" w:hAnsi="宋体"/>
                <w:sz w:val="18"/>
                <w:szCs w:val="18"/>
              </w:rPr>
            </w:pPr>
          </w:p>
        </w:tc>
        <w:tc>
          <w:tcPr>
            <w:tcW w:w="594" w:type="dxa"/>
            <w:vAlign w:val="center"/>
          </w:tcPr>
          <w:p w:rsidR="00251824" w:rsidRPr="00FF0341" w:rsidRDefault="00251824" w:rsidP="00FF0341">
            <w:pPr>
              <w:pStyle w:val="TableParagraph"/>
              <w:spacing w:line="240" w:lineRule="exact"/>
              <w:ind w:right="88"/>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14</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招标公告</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《国务院办公厅关于推进公共资源配置领域政府信息公开的意见》、《政府采购货物和服务招标投标管理办法》、《财政部关于做好政府采购信息公开工作的通知》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及时公开，公告期限为5个工作日</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采购人或者其委托的采购代理机构</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2886"/>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15</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资格预审公告</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《国务院办公厅关于推进公共资源配置领域政府信息公开的意见》、《政府采购货物和服务招标投标管理办法》、《财政部关于做好政府采购信息公开工作的通知》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及时公开，公告期限为5个工作日</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采购人或者其委托的采购代理机构</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3066"/>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16</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竞争性谈判公告、竞争性磋商公告和询价公告</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及时公开，公告期限为3个工作日</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采购人或者其委托的采购代理机构</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17</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采购项目预算金额</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采购项目的预算金额以财政部门批复的部门预算中的政府采购预算为依据；对于部门预算批复前进行采购的项目，以预算</w:t>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二上数</w:t>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随采购公告、采购文件公开</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采购人或者其委托的采购代理机构</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18</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采购文件</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招标文件、竞争性谈判文件、竞争性磋商文件和询价通知书。</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0"/>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随中标、成交结果同时公告。中标、成交结果公告前采购文件已公告的，不再重复公告</w:t>
            </w:r>
          </w:p>
        </w:tc>
        <w:tc>
          <w:tcPr>
            <w:tcW w:w="1118" w:type="dxa"/>
            <w:vAlign w:val="center"/>
          </w:tcPr>
          <w:p w:rsidR="00251824" w:rsidRDefault="00251824" w:rsidP="00AC7B91">
            <w:pPr>
              <w:pStyle w:val="TableParagraph"/>
              <w:spacing w:before="1" w:line="240" w:lineRule="exact"/>
              <w:ind w:left="28" w:right="41"/>
              <w:jc w:val="both"/>
              <w:rPr>
                <w:rFonts w:ascii="方正仿宋_GBK" w:eastAsia="方正仿宋_GBK" w:hAnsi="宋体"/>
                <w:kern w:val="2"/>
                <w:sz w:val="21"/>
                <w:szCs w:val="21"/>
                <w:lang w:eastAsia="zh-CN"/>
              </w:rPr>
            </w:pPr>
            <w:r>
              <w:rPr>
                <w:rFonts w:ascii="方正仿宋_GBK" w:eastAsia="方正仿宋_GBK" w:hAnsi="宋体"/>
                <w:kern w:val="2"/>
                <w:sz w:val="21"/>
                <w:szCs w:val="21"/>
                <w:lang w:eastAsia="zh-CN"/>
              </w:rPr>
              <w:t>采购人或者其委托的采购代理机构</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19</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采购信息更正公告</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采购人和采购代理机构名称、地址、联系方式；原公告的采购项目名称</w:t>
            </w:r>
            <w:proofErr w:type="gramStart"/>
            <w:r w:rsidRPr="00FF0341">
              <w:rPr>
                <w:rFonts w:ascii="方正仿宋_GBK" w:eastAsia="方正仿宋_GBK" w:hAnsi="宋体" w:cstheme="minorBidi"/>
                <w:kern w:val="2"/>
                <w:sz w:val="18"/>
                <w:szCs w:val="18"/>
                <w:lang w:eastAsia="zh-CN"/>
              </w:rPr>
              <w:t>及首次</w:t>
            </w:r>
            <w:proofErr w:type="gramEnd"/>
            <w:r w:rsidRPr="00FF0341">
              <w:rPr>
                <w:rFonts w:ascii="方正仿宋_GBK" w:eastAsia="方正仿宋_GBK" w:hAnsi="宋体" w:cstheme="minorBidi"/>
                <w:kern w:val="2"/>
                <w:sz w:val="18"/>
                <w:szCs w:val="18"/>
                <w:lang w:eastAsia="zh-CN"/>
              </w:rPr>
              <w:t>公告日期；更正事项、内容及日期；采购项目联系人和电话。</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0"/>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投标截止时间至少15日前、提交资格预审申请文件截止时间至少3日前，或者提交首次响应文件截止之日3个工作日前</w:t>
            </w:r>
          </w:p>
        </w:tc>
        <w:tc>
          <w:tcPr>
            <w:tcW w:w="1118" w:type="dxa"/>
            <w:vAlign w:val="center"/>
          </w:tcPr>
          <w:p w:rsidR="00251824" w:rsidRDefault="00251824" w:rsidP="00AC7B91">
            <w:pPr>
              <w:pStyle w:val="TableParagraph"/>
              <w:spacing w:before="1" w:line="240" w:lineRule="exact"/>
              <w:ind w:left="28" w:right="41"/>
              <w:jc w:val="both"/>
              <w:rPr>
                <w:rFonts w:ascii="方正仿宋_GBK" w:eastAsia="方正仿宋_GBK" w:hAnsi="宋体"/>
                <w:kern w:val="2"/>
                <w:sz w:val="21"/>
                <w:szCs w:val="21"/>
                <w:lang w:eastAsia="zh-CN"/>
              </w:rPr>
            </w:pPr>
            <w:r>
              <w:rPr>
                <w:rFonts w:ascii="方正仿宋_GBK" w:eastAsia="方正仿宋_GBK" w:hAnsi="宋体"/>
                <w:kern w:val="2"/>
                <w:sz w:val="21"/>
                <w:szCs w:val="21"/>
                <w:lang w:eastAsia="zh-CN"/>
              </w:rPr>
              <w:t>采购人或者其委托的采购代理机构</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20</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单一来源公示</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及时公开，公示期限不得少于5个工作日</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采购人或者其委托的采购代理机构</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327"/>
          <w:jc w:val="center"/>
        </w:trPr>
        <w:tc>
          <w:tcPr>
            <w:tcW w:w="440"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21</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AC7B91">
            <w:pPr>
              <w:pStyle w:val="TableParagraph"/>
              <w:spacing w:before="1" w:line="22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协议供货和定点采购的具体成交记录</w:t>
            </w:r>
          </w:p>
        </w:tc>
        <w:tc>
          <w:tcPr>
            <w:tcW w:w="3056" w:type="dxa"/>
            <w:vAlign w:val="center"/>
          </w:tcPr>
          <w:p w:rsidR="00251824" w:rsidRPr="00FF0341" w:rsidRDefault="00251824" w:rsidP="00AC7B91">
            <w:pPr>
              <w:pStyle w:val="TableParagraph"/>
              <w:spacing w:before="1" w:line="22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采购人和成交供应商的名称、成交金额以及成交标的</w:t>
            </w:r>
            <w:proofErr w:type="gramStart"/>
            <w:r w:rsidRPr="00FF0341">
              <w:rPr>
                <w:rFonts w:ascii="方正仿宋_GBK" w:eastAsia="方正仿宋_GBK" w:hAnsi="宋体" w:cstheme="minorBidi"/>
                <w:kern w:val="2"/>
                <w:sz w:val="18"/>
                <w:szCs w:val="18"/>
                <w:lang w:eastAsia="zh-CN"/>
              </w:rPr>
              <w:t>的</w:t>
            </w:r>
            <w:proofErr w:type="gramEnd"/>
            <w:r w:rsidRPr="00FF0341">
              <w:rPr>
                <w:rFonts w:ascii="方正仿宋_GBK" w:eastAsia="方正仿宋_GBK" w:hAnsi="宋体" w:cstheme="minorBidi"/>
                <w:kern w:val="2"/>
                <w:sz w:val="18"/>
                <w:szCs w:val="18"/>
                <w:lang w:eastAsia="zh-CN"/>
              </w:rPr>
              <w:t>名称、规格型号、数量、单价等。电子卖场、电子商城、网上超市等的具体成交记录，也应当予以公开。</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《关于进一步做好政府采购信息公开工作有关事项的通知》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及时公开</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集中采购机构</w:t>
            </w:r>
          </w:p>
        </w:tc>
        <w:tc>
          <w:tcPr>
            <w:tcW w:w="2774"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中国政府采购网及其省级分网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省级（含计划单列市）财政部门指定的媒体</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2528"/>
          <w:jc w:val="center"/>
        </w:trPr>
        <w:tc>
          <w:tcPr>
            <w:tcW w:w="440"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22</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AC7B91">
            <w:pPr>
              <w:pStyle w:val="TableParagraph"/>
              <w:spacing w:before="1" w:line="22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中标、成交结果</w:t>
            </w:r>
          </w:p>
        </w:tc>
        <w:tc>
          <w:tcPr>
            <w:tcW w:w="3056" w:type="dxa"/>
            <w:vAlign w:val="center"/>
          </w:tcPr>
          <w:p w:rsidR="00251824" w:rsidRPr="00FF0341" w:rsidRDefault="00251824" w:rsidP="00AC7B91">
            <w:pPr>
              <w:pStyle w:val="TableParagraph"/>
              <w:spacing w:before="1" w:line="220" w:lineRule="exact"/>
              <w:ind w:left="28" w:right="40"/>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采购人和采购代理机构名称、地址、联系方式；项目名称和项目编号；中标或者成交供应商名称、地址和中标或者成交金额；主要中标或者成交标的</w:t>
            </w:r>
            <w:proofErr w:type="gramStart"/>
            <w:r w:rsidRPr="00FF0341">
              <w:rPr>
                <w:rFonts w:ascii="方正仿宋_GBK" w:eastAsia="方正仿宋_GBK" w:hAnsi="宋体" w:cstheme="minorBidi"/>
                <w:kern w:val="2"/>
                <w:sz w:val="18"/>
                <w:szCs w:val="18"/>
                <w:lang w:eastAsia="zh-CN"/>
              </w:rPr>
              <w:t>的</w:t>
            </w:r>
            <w:proofErr w:type="gramEnd"/>
            <w:r w:rsidRPr="00FF0341">
              <w:rPr>
                <w:rFonts w:ascii="方正仿宋_GBK" w:eastAsia="方正仿宋_GBK" w:hAnsi="宋体" w:cstheme="minorBidi"/>
                <w:kern w:val="2"/>
                <w:sz w:val="18"/>
                <w:szCs w:val="18"/>
                <w:lang w:eastAsia="zh-CN"/>
              </w:rPr>
              <w:t>名称、规格型号、数量、单价、服务要求或者标的</w:t>
            </w:r>
            <w:proofErr w:type="gramStart"/>
            <w:r w:rsidRPr="00FF0341">
              <w:rPr>
                <w:rFonts w:ascii="方正仿宋_GBK" w:eastAsia="方正仿宋_GBK" w:hAnsi="宋体" w:cstheme="minorBidi"/>
                <w:kern w:val="2"/>
                <w:sz w:val="18"/>
                <w:szCs w:val="18"/>
                <w:lang w:eastAsia="zh-CN"/>
              </w:rPr>
              <w:t>的</w:t>
            </w:r>
            <w:proofErr w:type="gramEnd"/>
            <w:r w:rsidRPr="00FF0341">
              <w:rPr>
                <w:rFonts w:ascii="方正仿宋_GBK" w:eastAsia="方正仿宋_GBK" w:hAnsi="宋体" w:cstheme="minorBidi"/>
                <w:kern w:val="2"/>
                <w:sz w:val="18"/>
                <w:szCs w:val="18"/>
                <w:lang w:eastAsia="zh-CN"/>
              </w:rPr>
              <w:t>基本概况；评审专家名单。协议供货、定点采购项目还应当公告入围价格、价格调整规则和优惠条件。采用书面推荐供应商参加采购活动的，还应当公告采购人和评审专家的推荐意见。</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20" w:lineRule="exact"/>
              <w:ind w:left="28" w:right="40"/>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自中标、成交供应商确定之日起2个工作日内公告，公告期限为1个工作日</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采购人或者其委托的采购代理机构</w:t>
            </w:r>
          </w:p>
        </w:tc>
        <w:tc>
          <w:tcPr>
            <w:tcW w:w="2774"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AC7B9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23</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AC7B91">
            <w:pPr>
              <w:pStyle w:val="TableParagraph"/>
              <w:spacing w:before="1" w:line="22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采购合同</w:t>
            </w:r>
          </w:p>
        </w:tc>
        <w:tc>
          <w:tcPr>
            <w:tcW w:w="3056" w:type="dxa"/>
            <w:vAlign w:val="center"/>
          </w:tcPr>
          <w:p w:rsidR="00251824" w:rsidRPr="00FF0341" w:rsidRDefault="00251824" w:rsidP="00AC7B91">
            <w:pPr>
              <w:pStyle w:val="TableParagraph"/>
              <w:spacing w:before="1" w:line="220" w:lineRule="exact"/>
              <w:ind w:left="28" w:right="40"/>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采购人和采购代理机构名称、地址、联系方式；采购项目名称、编号，合同编号；供应商名称；合同内容。</w:t>
            </w:r>
            <w:r w:rsidRPr="00FF0341">
              <w:rPr>
                <w:rFonts w:ascii="方正仿宋_GBK" w:eastAsia="方正仿宋_GBK" w:hAnsi="宋体" w:cstheme="minorBidi"/>
                <w:kern w:val="2"/>
                <w:sz w:val="18"/>
                <w:szCs w:val="18"/>
                <w:lang w:eastAsia="zh-CN"/>
              </w:rPr>
              <w:br/>
              <w:t>政府采购合同中涉及国家秘密、商业秘密的部分可以</w:t>
            </w:r>
            <w:proofErr w:type="gramStart"/>
            <w:r w:rsidRPr="00FF0341">
              <w:rPr>
                <w:rFonts w:ascii="方正仿宋_GBK" w:eastAsia="方正仿宋_GBK" w:hAnsi="宋体" w:cstheme="minorBidi"/>
                <w:kern w:val="2"/>
                <w:sz w:val="18"/>
                <w:szCs w:val="18"/>
                <w:lang w:eastAsia="zh-CN"/>
              </w:rPr>
              <w:t>不</w:t>
            </w:r>
            <w:proofErr w:type="gramEnd"/>
            <w:r w:rsidRPr="00FF0341">
              <w:rPr>
                <w:rFonts w:ascii="方正仿宋_GBK" w:eastAsia="方正仿宋_GBK" w:hAnsi="宋体" w:cstheme="minorBidi"/>
                <w:kern w:val="2"/>
                <w:sz w:val="18"/>
                <w:szCs w:val="18"/>
                <w:lang w:eastAsia="zh-CN"/>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合同签订之日起2个工作日内</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采购人或者其委托的采购代理机构</w:t>
            </w:r>
          </w:p>
        </w:tc>
        <w:tc>
          <w:tcPr>
            <w:tcW w:w="2774"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24</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终止公告</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采购人和采购代理机构名称、地址、联系方式；采购项目名称、采购编号，采购方式；采购项目终止原因；公告期限；采购项目联系人和电话。</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及时公开</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采购人或者其委托的采购代理机构</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25</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公共服务项目采购需求</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采购对象需实现的功能或者目标，满足项目需要的所有技术、服务、安全等要求，采购对象的数量、交付或实施的时间和地点，采购对象的验收标准等。</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《财政部关于做好政府采购信息公开工作的通知》、《关于进一步加强政府采购需求和履约验收管理的指导意见》</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i/>
                <w:iCs/>
                <w:sz w:val="18"/>
                <w:szCs w:val="18"/>
                <w:lang w:eastAsia="zh-CN"/>
              </w:rPr>
            </w:pPr>
            <w:r w:rsidRPr="00FF0341">
              <w:rPr>
                <w:rFonts w:ascii="方正仿宋_GBK" w:eastAsia="方正仿宋_GBK" w:hAnsi="宋体" w:cstheme="minorBidi"/>
                <w:kern w:val="2"/>
                <w:sz w:val="18"/>
                <w:szCs w:val="18"/>
                <w:lang w:eastAsia="zh-CN"/>
              </w:rPr>
              <w:t>及时公开</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w:t>
            </w:r>
          </w:p>
        </w:tc>
        <w:tc>
          <w:tcPr>
            <w:tcW w:w="2774" w:type="dxa"/>
            <w:vAlign w:val="center"/>
          </w:tcPr>
          <w:p w:rsidR="0077720D" w:rsidRDefault="00251824" w:rsidP="00FF0341">
            <w:pPr>
              <w:pStyle w:val="TableParagraph"/>
              <w:spacing w:before="1" w:line="240" w:lineRule="exact"/>
              <w:ind w:left="28" w:right="41"/>
              <w:jc w:val="both"/>
              <w:rPr>
                <w:rFonts w:ascii="方正仿宋_GBK" w:eastAsia="方正仿宋_GBK" w:hAnsi="宋体" w:cstheme="minorBidi" w:hint="eastAsia"/>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bookmarkStart w:id="0" w:name="_GoBack"/>
            <w:bookmarkEnd w:id="0"/>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26</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公共服务项目验收结果</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采购人和采购代理机构名称、地址、联系方式；采购项目名称、编号，合同编号；履约供应商名称；验收单位；验收结果；验收人员。</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验收结束之日起2个工作日内</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采购人</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省级（含计划单列市）财政部门指定的媒体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27</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投诉、监督检查等处理决定公告</w:t>
            </w:r>
            <w:r w:rsidRPr="00FF0341">
              <w:rPr>
                <w:rFonts w:ascii="方正仿宋_GBK" w:eastAsia="方正仿宋_GBK" w:hAnsi="宋体" w:cstheme="minorBidi" w:hint="eastAsia"/>
                <w:kern w:val="2"/>
                <w:sz w:val="18"/>
                <w:szCs w:val="18"/>
                <w:lang w:eastAsia="zh-CN"/>
              </w:rPr>
              <w:t>（不涉及处罚的）</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相关当事人名称及地址、投诉涉及采购项目名称及采购日期、投诉事项或监督检查主要事项、处理依据、处理结果、执法机关名称、公告日期等。</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完成并履行有关报审程序后5个工作日内</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roofErr w:type="gramStart"/>
            <w:r w:rsidRPr="00FF0341">
              <w:rPr>
                <w:rFonts w:ascii="方正仿宋_GBK" w:eastAsia="方正仿宋_GBK" w:hAnsi="宋体" w:cstheme="minorBidi" w:hint="eastAsia"/>
                <w:kern w:val="2"/>
                <w:sz w:val="18"/>
                <w:szCs w:val="18"/>
                <w:lang w:eastAsia="zh-CN"/>
              </w:rPr>
              <w:t>两江新区</w:t>
            </w:r>
            <w:proofErr w:type="gramEnd"/>
            <w:r w:rsidRPr="00FF0341">
              <w:rPr>
                <w:rFonts w:ascii="方正仿宋_GBK" w:eastAsia="方正仿宋_GBK" w:hAnsi="宋体" w:cstheme="minorBidi" w:hint="eastAsia"/>
                <w:kern w:val="2"/>
                <w:sz w:val="18"/>
                <w:szCs w:val="18"/>
                <w:lang w:eastAsia="zh-CN"/>
              </w:rPr>
              <w:t>财政局</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28</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投诉、监督检查等处理决定公告</w:t>
            </w:r>
            <w:r w:rsidRPr="00FF0341">
              <w:rPr>
                <w:rFonts w:ascii="方正仿宋_GBK" w:eastAsia="方正仿宋_GBK" w:hAnsi="宋体" w:cstheme="minorBidi" w:hint="eastAsia"/>
                <w:kern w:val="2"/>
                <w:sz w:val="18"/>
                <w:szCs w:val="18"/>
                <w:lang w:eastAsia="zh-CN"/>
              </w:rPr>
              <w:t>（涉及处罚的）</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相关当事人名称及地址、投诉涉及采购项目名称及采购日期、投诉事项或监督检查主要事项、</w:t>
            </w:r>
            <w:r w:rsidRPr="00FF0341">
              <w:rPr>
                <w:rFonts w:ascii="方正仿宋_GBK" w:eastAsia="方正仿宋_GBK" w:hAnsi="宋体" w:cstheme="minorBidi" w:hint="eastAsia"/>
                <w:kern w:val="2"/>
                <w:sz w:val="18"/>
                <w:szCs w:val="18"/>
                <w:lang w:eastAsia="zh-CN"/>
              </w:rPr>
              <w:t>处罚</w:t>
            </w:r>
            <w:r w:rsidRPr="00FF0341">
              <w:rPr>
                <w:rFonts w:ascii="方正仿宋_GBK" w:eastAsia="方正仿宋_GBK" w:hAnsi="宋体" w:cstheme="minorBidi"/>
                <w:kern w:val="2"/>
                <w:sz w:val="18"/>
                <w:szCs w:val="18"/>
                <w:lang w:eastAsia="zh-CN"/>
              </w:rPr>
              <w:t>依据、</w:t>
            </w:r>
            <w:r w:rsidRPr="00FF0341">
              <w:rPr>
                <w:rFonts w:ascii="方正仿宋_GBK" w:eastAsia="方正仿宋_GBK" w:hAnsi="宋体" w:cstheme="minorBidi" w:hint="eastAsia"/>
                <w:kern w:val="2"/>
                <w:sz w:val="18"/>
                <w:szCs w:val="18"/>
                <w:lang w:eastAsia="zh-CN"/>
              </w:rPr>
              <w:t>处罚</w:t>
            </w:r>
            <w:r w:rsidRPr="00FF0341">
              <w:rPr>
                <w:rFonts w:ascii="方正仿宋_GBK" w:eastAsia="方正仿宋_GBK" w:hAnsi="宋体" w:cstheme="minorBidi"/>
                <w:kern w:val="2"/>
                <w:sz w:val="18"/>
                <w:szCs w:val="18"/>
                <w:lang w:eastAsia="zh-CN"/>
              </w:rPr>
              <w:t>结果、执法机关名称、公告日期等。</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完成并履行有关报审程序后5个工作日内</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roofErr w:type="gramStart"/>
            <w:r w:rsidRPr="00FF0341">
              <w:rPr>
                <w:rFonts w:ascii="方正仿宋_GBK" w:eastAsia="方正仿宋_GBK" w:hAnsi="宋体" w:cstheme="minorBidi" w:hint="eastAsia"/>
                <w:kern w:val="2"/>
                <w:sz w:val="18"/>
                <w:szCs w:val="18"/>
                <w:lang w:eastAsia="zh-CN"/>
              </w:rPr>
              <w:t>两江新区</w:t>
            </w:r>
            <w:proofErr w:type="gramEnd"/>
            <w:r w:rsidRPr="00FF0341">
              <w:rPr>
                <w:rFonts w:ascii="方正仿宋_GBK" w:eastAsia="方正仿宋_GBK" w:hAnsi="宋体" w:cstheme="minorBidi" w:hint="eastAsia"/>
                <w:kern w:val="2"/>
                <w:sz w:val="18"/>
                <w:szCs w:val="18"/>
                <w:lang w:eastAsia="zh-CN"/>
              </w:rPr>
              <w:t>财政局</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信用中国</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2887"/>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29</w:t>
            </w:r>
          </w:p>
        </w:tc>
        <w:tc>
          <w:tcPr>
            <w:tcW w:w="622" w:type="dxa"/>
            <w:vAlign w:val="center"/>
          </w:tcPr>
          <w:p w:rsidR="00251824" w:rsidRPr="00FF0341" w:rsidRDefault="00251824" w:rsidP="00AC7B91">
            <w:pPr>
              <w:pStyle w:val="TableParagraph"/>
              <w:spacing w:line="240" w:lineRule="exact"/>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集中采购机构的考核结果公告</w:t>
            </w:r>
            <w:r w:rsidRPr="00FF0341">
              <w:rPr>
                <w:rFonts w:ascii="方正仿宋_GBK" w:eastAsia="方正仿宋_GBK" w:hAnsi="宋体" w:cstheme="minorBidi" w:hint="eastAsia"/>
                <w:kern w:val="2"/>
                <w:sz w:val="18"/>
                <w:szCs w:val="18"/>
                <w:lang w:eastAsia="zh-CN"/>
              </w:rPr>
              <w:t>（不涉及处罚的）</w:t>
            </w:r>
          </w:p>
        </w:tc>
        <w:tc>
          <w:tcPr>
            <w:tcW w:w="3056" w:type="dxa"/>
            <w:vAlign w:val="center"/>
          </w:tcPr>
          <w:p w:rsidR="00251824" w:rsidRPr="00FF0341" w:rsidRDefault="00251824" w:rsidP="00FF034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集中采购机构名称、考核内容、考核方法、考核结果、存在问题、考核单位等。</w:t>
            </w:r>
          </w:p>
        </w:tc>
        <w:tc>
          <w:tcPr>
            <w:tcW w:w="1559" w:type="dxa"/>
            <w:vAlign w:val="center"/>
          </w:tcPr>
          <w:p w:rsidR="00251824" w:rsidRPr="00FF0341" w:rsidRDefault="00251824" w:rsidP="00AC7B9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完成并履行有关报审程序后5个工作日内</w:t>
            </w:r>
          </w:p>
        </w:tc>
        <w:tc>
          <w:tcPr>
            <w:tcW w:w="1118" w:type="dxa"/>
            <w:vAlign w:val="center"/>
          </w:tcPr>
          <w:p w:rsidR="00251824" w:rsidRPr="00FF0341" w:rsidRDefault="00251824" w:rsidP="00AC7B91">
            <w:pPr>
              <w:pStyle w:val="TableParagraph"/>
              <w:spacing w:line="240" w:lineRule="exact"/>
              <w:jc w:val="both"/>
              <w:rPr>
                <w:rFonts w:ascii="方正仿宋_GBK" w:eastAsia="方正仿宋_GBK" w:hAnsi="宋体" w:cstheme="minorBidi"/>
                <w:kern w:val="2"/>
                <w:sz w:val="18"/>
                <w:szCs w:val="18"/>
                <w:lang w:eastAsia="zh-CN"/>
              </w:rPr>
            </w:pPr>
            <w:proofErr w:type="gramStart"/>
            <w:r w:rsidRPr="00FF0341">
              <w:rPr>
                <w:rFonts w:ascii="方正仿宋_GBK" w:eastAsia="方正仿宋_GBK" w:hAnsi="宋体" w:cstheme="minorBidi" w:hint="eastAsia"/>
                <w:kern w:val="2"/>
                <w:sz w:val="18"/>
                <w:szCs w:val="18"/>
                <w:lang w:eastAsia="zh-CN"/>
              </w:rPr>
              <w:t>两江新区</w:t>
            </w:r>
            <w:proofErr w:type="gramEnd"/>
            <w:r w:rsidRPr="00FF0341">
              <w:rPr>
                <w:rFonts w:ascii="方正仿宋_GBK" w:eastAsia="方正仿宋_GBK" w:hAnsi="宋体" w:cstheme="minorBidi" w:hint="eastAsia"/>
                <w:kern w:val="2"/>
                <w:sz w:val="18"/>
                <w:szCs w:val="18"/>
                <w:lang w:eastAsia="zh-CN"/>
              </w:rPr>
              <w:t>财政局</w:t>
            </w:r>
          </w:p>
        </w:tc>
        <w:tc>
          <w:tcPr>
            <w:tcW w:w="2774" w:type="dxa"/>
            <w:vAlign w:val="center"/>
          </w:tcPr>
          <w:p w:rsidR="00251824" w:rsidRPr="00FF0341" w:rsidRDefault="00251824" w:rsidP="00FF034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tc>
        <w:tc>
          <w:tcPr>
            <w:tcW w:w="594" w:type="dxa"/>
            <w:vAlign w:val="center"/>
          </w:tcPr>
          <w:p w:rsidR="00251824" w:rsidRPr="00FF0341" w:rsidRDefault="00251824" w:rsidP="00FF0341">
            <w:pPr>
              <w:pStyle w:val="TableParagraph"/>
              <w:spacing w:line="240" w:lineRule="exact"/>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line="240" w:lineRule="exact"/>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line="240" w:lineRule="exact"/>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line="240" w:lineRule="exact"/>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3349"/>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t>30</w:t>
            </w:r>
          </w:p>
        </w:tc>
        <w:tc>
          <w:tcPr>
            <w:tcW w:w="622" w:type="dxa"/>
            <w:vAlign w:val="center"/>
          </w:tcPr>
          <w:p w:rsidR="00251824" w:rsidRPr="00FF034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政府采购信息</w:t>
            </w:r>
          </w:p>
        </w:tc>
        <w:tc>
          <w:tcPr>
            <w:tcW w:w="651"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集中采购机构的考核结果公告</w:t>
            </w:r>
            <w:r w:rsidRPr="00FF0341">
              <w:rPr>
                <w:rFonts w:ascii="方正仿宋_GBK" w:eastAsia="方正仿宋_GBK" w:hAnsi="宋体" w:cstheme="minorBidi" w:hint="eastAsia"/>
                <w:kern w:val="2"/>
                <w:sz w:val="18"/>
                <w:szCs w:val="18"/>
                <w:lang w:eastAsia="zh-CN"/>
              </w:rPr>
              <w:t>（涉及</w:t>
            </w:r>
            <w:proofErr w:type="gramStart"/>
            <w:r w:rsidRPr="00FF0341">
              <w:rPr>
                <w:rFonts w:ascii="方正仿宋_GBK" w:eastAsia="方正仿宋_GBK" w:hAnsi="宋体" w:cstheme="minorBidi" w:hint="eastAsia"/>
                <w:kern w:val="2"/>
                <w:sz w:val="18"/>
                <w:szCs w:val="18"/>
                <w:lang w:eastAsia="zh-CN"/>
              </w:rPr>
              <w:t>到处罚</w:t>
            </w:r>
            <w:proofErr w:type="gramEnd"/>
            <w:r w:rsidRPr="00FF0341">
              <w:rPr>
                <w:rFonts w:ascii="方正仿宋_GBK" w:eastAsia="方正仿宋_GBK" w:hAnsi="宋体" w:cstheme="minorBidi" w:hint="eastAsia"/>
                <w:kern w:val="2"/>
                <w:sz w:val="18"/>
                <w:szCs w:val="18"/>
                <w:lang w:eastAsia="zh-CN"/>
              </w:rPr>
              <w:t>的）</w:t>
            </w:r>
          </w:p>
        </w:tc>
        <w:tc>
          <w:tcPr>
            <w:tcW w:w="3056"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集中采购机构名称、考核内容、考核方法、考核结果、存在问题、考核单位等。</w:t>
            </w:r>
          </w:p>
        </w:tc>
        <w:tc>
          <w:tcPr>
            <w:tcW w:w="1559"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《国务院办公厅关于推进公共资源配置领域政府信息公开的意见》、《财政部关于做好政府采购信息公开工作的通知》</w:t>
            </w:r>
          </w:p>
        </w:tc>
        <w:tc>
          <w:tcPr>
            <w:tcW w:w="833"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完成并履行有关报审程序后5个工作日内</w:t>
            </w:r>
          </w:p>
        </w:tc>
        <w:tc>
          <w:tcPr>
            <w:tcW w:w="1118" w:type="dxa"/>
            <w:vAlign w:val="center"/>
          </w:tcPr>
          <w:p w:rsidR="00251824" w:rsidRPr="00FF034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roofErr w:type="gramStart"/>
            <w:r w:rsidRPr="00FF0341">
              <w:rPr>
                <w:rFonts w:ascii="方正仿宋_GBK" w:eastAsia="方正仿宋_GBK" w:hAnsi="宋体" w:cstheme="minorBidi" w:hint="eastAsia"/>
                <w:kern w:val="2"/>
                <w:sz w:val="18"/>
                <w:szCs w:val="18"/>
                <w:lang w:eastAsia="zh-CN"/>
              </w:rPr>
              <w:t>两江新区</w:t>
            </w:r>
            <w:proofErr w:type="gramEnd"/>
            <w:r w:rsidRPr="00FF0341">
              <w:rPr>
                <w:rFonts w:ascii="方正仿宋_GBK" w:eastAsia="方正仿宋_GBK" w:hAnsi="宋体" w:cstheme="minorBidi" w:hint="eastAsia"/>
                <w:kern w:val="2"/>
                <w:sz w:val="18"/>
                <w:szCs w:val="18"/>
                <w:lang w:eastAsia="zh-CN"/>
              </w:rPr>
              <w:t>财政局</w:t>
            </w:r>
          </w:p>
        </w:tc>
        <w:tc>
          <w:tcPr>
            <w:tcW w:w="2774"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中国政府采购网及其地方分网</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省级财政部门指定的媒体</w:t>
            </w:r>
          </w:p>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信用中国</w:t>
            </w: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2745"/>
          <w:jc w:val="center"/>
        </w:trPr>
        <w:tc>
          <w:tcPr>
            <w:tcW w:w="440" w:type="dxa"/>
            <w:vAlign w:val="center"/>
          </w:tcPr>
          <w:p w:rsidR="00251824" w:rsidRPr="00FF0341" w:rsidRDefault="00251824" w:rsidP="00FF0341">
            <w:pPr>
              <w:spacing w:line="240" w:lineRule="exact"/>
              <w:jc w:val="center"/>
              <w:rPr>
                <w:rFonts w:ascii="方正仿宋_GBK" w:eastAsia="方正仿宋_GBK" w:hAnsi="宋体"/>
                <w:sz w:val="18"/>
                <w:szCs w:val="18"/>
              </w:rPr>
            </w:pPr>
            <w:r w:rsidRPr="00FF0341">
              <w:rPr>
                <w:rFonts w:ascii="方正仿宋_GBK" w:eastAsia="方正仿宋_GBK" w:hAnsi="宋体" w:hint="eastAsia"/>
                <w:sz w:val="18"/>
                <w:szCs w:val="18"/>
              </w:rPr>
              <w:lastRenderedPageBreak/>
              <w:t>31</w:t>
            </w:r>
          </w:p>
        </w:tc>
        <w:tc>
          <w:tcPr>
            <w:tcW w:w="622" w:type="dxa"/>
            <w:vAlign w:val="center"/>
          </w:tcPr>
          <w:p w:rsidR="00251824" w:rsidRPr="00FF0341" w:rsidRDefault="00251824" w:rsidP="00AC7B91">
            <w:pPr>
              <w:pStyle w:val="TableParagraph"/>
              <w:spacing w:line="240" w:lineRule="exact"/>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国有土地使用权出让信息</w:t>
            </w:r>
          </w:p>
        </w:tc>
        <w:tc>
          <w:tcPr>
            <w:tcW w:w="651" w:type="dxa"/>
            <w:vAlign w:val="center"/>
          </w:tcPr>
          <w:p w:rsidR="00251824" w:rsidRPr="00FF0341" w:rsidRDefault="00251824" w:rsidP="00FF034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招标拍卖挂牌出让公告</w:t>
            </w:r>
          </w:p>
        </w:tc>
        <w:tc>
          <w:tcPr>
            <w:tcW w:w="3056" w:type="dxa"/>
            <w:vAlign w:val="center"/>
          </w:tcPr>
          <w:p w:rsidR="00251824" w:rsidRPr="00FF0341" w:rsidRDefault="00251824" w:rsidP="00FF034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1559" w:type="dxa"/>
            <w:vAlign w:val="center"/>
          </w:tcPr>
          <w:p w:rsidR="00251824" w:rsidRPr="00FF0341" w:rsidRDefault="00251824" w:rsidP="00AC7B9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《国务院办公厅关于推进公共资源配置领域政府信息公开的意见》、《招标拍卖挂牌出让国有建设用地使用权规定》</w:t>
            </w:r>
          </w:p>
        </w:tc>
        <w:tc>
          <w:tcPr>
            <w:tcW w:w="833" w:type="dxa"/>
            <w:vAlign w:val="center"/>
          </w:tcPr>
          <w:p w:rsidR="00251824" w:rsidRPr="00FF0341" w:rsidRDefault="00251824" w:rsidP="00AC7B9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至少在投标、拍卖或者挂牌开始日前20日。挂牌时间不得少于10日</w:t>
            </w:r>
          </w:p>
        </w:tc>
        <w:tc>
          <w:tcPr>
            <w:tcW w:w="1118" w:type="dxa"/>
            <w:vAlign w:val="center"/>
          </w:tcPr>
          <w:p w:rsidR="00251824" w:rsidRPr="00FF0341" w:rsidRDefault="00251824" w:rsidP="00AC7B9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出让人</w:t>
            </w:r>
          </w:p>
        </w:tc>
        <w:tc>
          <w:tcPr>
            <w:tcW w:w="2774" w:type="dxa"/>
            <w:vAlign w:val="center"/>
          </w:tcPr>
          <w:p w:rsidR="00251824" w:rsidRPr="00FF0341" w:rsidRDefault="00251824" w:rsidP="00FF0341">
            <w:pPr>
              <w:pStyle w:val="TableParagraph"/>
              <w:spacing w:line="240" w:lineRule="exact"/>
              <w:jc w:val="both"/>
              <w:rPr>
                <w:rFonts w:ascii="方正仿宋_GBK" w:eastAsia="方正仿宋_GBK" w:hAnsi="宋体" w:cstheme="minorBidi"/>
                <w:kern w:val="2"/>
                <w:sz w:val="18"/>
                <w:szCs w:val="18"/>
                <w:lang w:eastAsia="zh-CN"/>
              </w:rPr>
            </w:pP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土地有形市场或者指定的场所、媒介（一般指中国土地市场网、当地政府媒介）</w:t>
            </w:r>
            <w:r w:rsidRPr="00FF0341">
              <w:rPr>
                <w:rFonts w:ascii="方正仿宋_GBK" w:eastAsia="方正仿宋_GBK" w:hAnsi="宋体" w:cstheme="minorBidi"/>
                <w:kern w:val="2"/>
                <w:sz w:val="18"/>
                <w:szCs w:val="18"/>
                <w:lang w:eastAsia="zh-CN"/>
              </w:rPr>
              <w:br/>
            </w:r>
            <w:r w:rsidRPr="00FF0341">
              <w:rPr>
                <w:rFonts w:ascii="方正仿宋_GBK" w:eastAsia="方正仿宋_GBK" w:hAnsi="宋体" w:cstheme="minorBidi"/>
                <w:kern w:val="2"/>
                <w:sz w:val="18"/>
                <w:szCs w:val="18"/>
                <w:lang w:eastAsia="zh-CN"/>
              </w:rPr>
              <w:t>■</w:t>
            </w:r>
            <w:r w:rsidRPr="00FF0341">
              <w:rPr>
                <w:rFonts w:ascii="方正仿宋_GBK" w:eastAsia="方正仿宋_GBK" w:hAnsi="宋体" w:cstheme="minorBidi"/>
                <w:kern w:val="2"/>
                <w:sz w:val="18"/>
                <w:szCs w:val="18"/>
                <w:lang w:eastAsia="zh-CN"/>
              </w:rPr>
              <w:t>公共资源交易平台</w:t>
            </w:r>
          </w:p>
        </w:tc>
        <w:tc>
          <w:tcPr>
            <w:tcW w:w="594" w:type="dxa"/>
            <w:vAlign w:val="center"/>
          </w:tcPr>
          <w:p w:rsidR="00251824" w:rsidRPr="00FF0341" w:rsidRDefault="00251824" w:rsidP="00FF0341">
            <w:pPr>
              <w:pStyle w:val="TableParagraph"/>
              <w:spacing w:line="240" w:lineRule="exact"/>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line="240" w:lineRule="exact"/>
              <w:jc w:val="center"/>
              <w:rPr>
                <w:rFonts w:ascii="方正仿宋_GBK" w:eastAsia="方正仿宋_GBK" w:hAnsi="宋体" w:cstheme="minorBidi"/>
                <w:kern w:val="2"/>
                <w:sz w:val="18"/>
                <w:szCs w:val="18"/>
                <w:lang w:eastAsia="zh-CN"/>
              </w:rPr>
            </w:pPr>
          </w:p>
        </w:tc>
        <w:tc>
          <w:tcPr>
            <w:tcW w:w="594" w:type="dxa"/>
            <w:vAlign w:val="center"/>
          </w:tcPr>
          <w:p w:rsidR="00251824" w:rsidRPr="00FF0341" w:rsidRDefault="00251824" w:rsidP="00FF0341">
            <w:pPr>
              <w:pStyle w:val="TableParagraph"/>
              <w:spacing w:line="240" w:lineRule="exact"/>
              <w:jc w:val="center"/>
              <w:rPr>
                <w:rFonts w:ascii="方正仿宋_GBK" w:eastAsia="方正仿宋_GBK" w:hAnsi="宋体" w:cstheme="minorBidi"/>
                <w:kern w:val="2"/>
                <w:sz w:val="18"/>
                <w:szCs w:val="18"/>
                <w:lang w:eastAsia="zh-CN"/>
              </w:rPr>
            </w:pPr>
            <w:r w:rsidRPr="00FF0341">
              <w:rPr>
                <w:rFonts w:ascii="方正仿宋_GBK" w:eastAsia="方正仿宋_GBK" w:hAnsi="宋体" w:cstheme="minorBidi" w:hint="eastAsia"/>
                <w:kern w:val="2"/>
                <w:sz w:val="18"/>
                <w:szCs w:val="18"/>
                <w:lang w:eastAsia="zh-CN"/>
              </w:rPr>
              <w:t>√</w:t>
            </w:r>
          </w:p>
        </w:tc>
        <w:tc>
          <w:tcPr>
            <w:tcW w:w="637" w:type="dxa"/>
            <w:vAlign w:val="center"/>
          </w:tcPr>
          <w:p w:rsidR="00251824" w:rsidRPr="00FF0341" w:rsidRDefault="00251824" w:rsidP="00FF0341">
            <w:pPr>
              <w:pStyle w:val="TableParagraph"/>
              <w:spacing w:line="240" w:lineRule="exact"/>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FF034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2891"/>
          <w:jc w:val="center"/>
        </w:trPr>
        <w:tc>
          <w:tcPr>
            <w:tcW w:w="440" w:type="dxa"/>
            <w:vAlign w:val="center"/>
          </w:tcPr>
          <w:p w:rsidR="00251824" w:rsidRPr="00AC7B91" w:rsidRDefault="00251824" w:rsidP="00AC7B91">
            <w:pPr>
              <w:spacing w:line="240" w:lineRule="exact"/>
              <w:jc w:val="center"/>
              <w:rPr>
                <w:rFonts w:ascii="方正仿宋_GBK" w:eastAsia="方正仿宋_GBK" w:hAnsi="宋体"/>
                <w:sz w:val="18"/>
                <w:szCs w:val="18"/>
              </w:rPr>
            </w:pPr>
            <w:r w:rsidRPr="00AC7B91">
              <w:rPr>
                <w:rFonts w:ascii="方正仿宋_GBK" w:eastAsia="方正仿宋_GBK" w:hAnsi="宋体" w:hint="eastAsia"/>
                <w:sz w:val="18"/>
                <w:szCs w:val="18"/>
              </w:rPr>
              <w:t>32</w:t>
            </w:r>
          </w:p>
        </w:tc>
        <w:tc>
          <w:tcPr>
            <w:tcW w:w="622"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国有土地使用权出让信息</w:t>
            </w:r>
          </w:p>
        </w:tc>
        <w:tc>
          <w:tcPr>
            <w:tcW w:w="651"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招标拍卖挂牌出让结果（成交公示）</w:t>
            </w:r>
          </w:p>
        </w:tc>
        <w:tc>
          <w:tcPr>
            <w:tcW w:w="3056"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土地位置、面积、用途、开发程度、土地级别、容积率、出让年限、供地方式、受让人、成交价格和成交时间等。</w:t>
            </w:r>
          </w:p>
        </w:tc>
        <w:tc>
          <w:tcPr>
            <w:tcW w:w="1559"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《国务院办公厅关于推进公共资源配置领域政府信息公开的意见》、《招标拍卖挂牌出让国有建设用地使用权规定》、《招标拍卖挂牌出让国有土地使用权规范》</w:t>
            </w:r>
          </w:p>
        </w:tc>
        <w:tc>
          <w:tcPr>
            <w:tcW w:w="833"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招标拍卖挂牌活动结束后的10个工作日内</w:t>
            </w:r>
          </w:p>
        </w:tc>
        <w:tc>
          <w:tcPr>
            <w:tcW w:w="1118"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出让人</w:t>
            </w:r>
          </w:p>
        </w:tc>
        <w:tc>
          <w:tcPr>
            <w:tcW w:w="2774"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土地有形市场或者指定的场所、媒介（一般指中国土地市场网、当地政府媒介）</w:t>
            </w:r>
            <w:r w:rsidRPr="00AC7B91">
              <w:rPr>
                <w:rFonts w:ascii="方正仿宋_GBK" w:eastAsia="方正仿宋_GBK" w:hAnsi="宋体" w:cstheme="minorBidi"/>
                <w:kern w:val="2"/>
                <w:sz w:val="18"/>
                <w:szCs w:val="18"/>
                <w:lang w:eastAsia="zh-CN"/>
              </w:rPr>
              <w:br/>
            </w: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公共资源交易平台</w:t>
            </w: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AC7B91" w:rsidRDefault="00251824" w:rsidP="00AC7B91">
            <w:pPr>
              <w:spacing w:line="240" w:lineRule="exact"/>
              <w:jc w:val="center"/>
              <w:rPr>
                <w:rFonts w:ascii="方正仿宋_GBK" w:eastAsia="方正仿宋_GBK" w:hAnsi="宋体"/>
                <w:sz w:val="18"/>
                <w:szCs w:val="18"/>
              </w:rPr>
            </w:pPr>
            <w:r w:rsidRPr="00AC7B91">
              <w:rPr>
                <w:rFonts w:ascii="方正仿宋_GBK" w:eastAsia="方正仿宋_GBK" w:hAnsi="宋体" w:hint="eastAsia"/>
                <w:sz w:val="18"/>
                <w:szCs w:val="18"/>
              </w:rPr>
              <w:lastRenderedPageBreak/>
              <w:t>33</w:t>
            </w:r>
          </w:p>
        </w:tc>
        <w:tc>
          <w:tcPr>
            <w:tcW w:w="622"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国有产权交易信息</w:t>
            </w:r>
          </w:p>
        </w:tc>
        <w:tc>
          <w:tcPr>
            <w:tcW w:w="651"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国有企业产权转让信息预披露</w:t>
            </w:r>
          </w:p>
        </w:tc>
        <w:tc>
          <w:tcPr>
            <w:tcW w:w="3056"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1559"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hint="eastAsia"/>
                <w:kern w:val="2"/>
                <w:sz w:val="18"/>
                <w:szCs w:val="18"/>
                <w:lang w:eastAsia="zh-CN"/>
              </w:rPr>
              <w:t>重庆市人民政府办公厅印发关于深化公共资源交易监督管理改革的意见（试行）的通知</w:t>
            </w:r>
            <w:r w:rsidRPr="00AC7B91">
              <w:rPr>
                <w:rFonts w:ascii="方正仿宋_GBK" w:eastAsia="方正仿宋_GBK" w:hAnsi="宋体" w:cstheme="minorBidi"/>
                <w:kern w:val="2"/>
                <w:sz w:val="18"/>
                <w:szCs w:val="18"/>
                <w:lang w:eastAsia="zh-CN"/>
              </w:rPr>
              <w:t>》、《企业国有资产交易监督管理办法》</w:t>
            </w:r>
          </w:p>
        </w:tc>
        <w:tc>
          <w:tcPr>
            <w:tcW w:w="833"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及时公开，正式披露信息时间不得少于20个工作日</w:t>
            </w:r>
          </w:p>
        </w:tc>
        <w:tc>
          <w:tcPr>
            <w:tcW w:w="1118"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转让方</w:t>
            </w:r>
          </w:p>
        </w:tc>
        <w:tc>
          <w:tcPr>
            <w:tcW w:w="2774"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产权交易机构网站</w:t>
            </w:r>
            <w:r w:rsidRPr="00AC7B91">
              <w:rPr>
                <w:rFonts w:ascii="方正仿宋_GBK" w:eastAsia="方正仿宋_GBK" w:hAnsi="宋体" w:cstheme="minorBidi"/>
                <w:kern w:val="2"/>
                <w:sz w:val="18"/>
                <w:szCs w:val="18"/>
                <w:lang w:eastAsia="zh-CN"/>
              </w:rPr>
              <w:br/>
            </w: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公共资源交易平台</w:t>
            </w: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AC7B91" w:rsidRDefault="00251824" w:rsidP="00AC7B91">
            <w:pPr>
              <w:spacing w:line="240" w:lineRule="exact"/>
              <w:jc w:val="center"/>
              <w:rPr>
                <w:rFonts w:ascii="方正仿宋_GBK" w:eastAsia="方正仿宋_GBK" w:hAnsi="宋体"/>
                <w:sz w:val="18"/>
                <w:szCs w:val="18"/>
              </w:rPr>
            </w:pPr>
            <w:r w:rsidRPr="00AC7B91">
              <w:rPr>
                <w:rFonts w:ascii="方正仿宋_GBK" w:eastAsia="方正仿宋_GBK" w:hAnsi="宋体" w:hint="eastAsia"/>
                <w:sz w:val="18"/>
                <w:szCs w:val="18"/>
              </w:rPr>
              <w:t>34</w:t>
            </w:r>
          </w:p>
        </w:tc>
        <w:tc>
          <w:tcPr>
            <w:tcW w:w="622"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国有产权交易信息</w:t>
            </w:r>
          </w:p>
        </w:tc>
        <w:tc>
          <w:tcPr>
            <w:tcW w:w="651"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国有企业产权转让信息披露</w:t>
            </w:r>
          </w:p>
        </w:tc>
        <w:tc>
          <w:tcPr>
            <w:tcW w:w="3056" w:type="dxa"/>
            <w:vAlign w:val="center"/>
          </w:tcPr>
          <w:p w:rsidR="00251824" w:rsidRPr="00AC7B91" w:rsidRDefault="00251824" w:rsidP="00AC7B91">
            <w:pPr>
              <w:pStyle w:val="TableParagraph"/>
              <w:spacing w:before="1" w:line="240" w:lineRule="exact"/>
              <w:ind w:left="28" w:right="40"/>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1559"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hint="eastAsia"/>
                <w:kern w:val="2"/>
                <w:sz w:val="18"/>
                <w:szCs w:val="18"/>
                <w:lang w:eastAsia="zh-CN"/>
              </w:rPr>
              <w:t>重庆市人民政府办公厅印发关于深化公共资源交易监督管理改革的意见（试行）的通知</w:t>
            </w:r>
            <w:r w:rsidRPr="00AC7B91">
              <w:rPr>
                <w:rFonts w:ascii="方正仿宋_GBK" w:eastAsia="方正仿宋_GBK" w:hAnsi="宋体" w:cstheme="minorBidi"/>
                <w:kern w:val="2"/>
                <w:sz w:val="18"/>
                <w:szCs w:val="18"/>
                <w:lang w:eastAsia="zh-CN"/>
              </w:rPr>
              <w:t>》、《企业国有资产交易监督管理办法》</w:t>
            </w:r>
          </w:p>
        </w:tc>
        <w:tc>
          <w:tcPr>
            <w:tcW w:w="833"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及时公开，正式披露信息时间不得少于20个工作日</w:t>
            </w:r>
          </w:p>
        </w:tc>
        <w:tc>
          <w:tcPr>
            <w:tcW w:w="1118"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转让方</w:t>
            </w:r>
          </w:p>
        </w:tc>
        <w:tc>
          <w:tcPr>
            <w:tcW w:w="2774"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产权交易机构网站</w:t>
            </w:r>
            <w:r w:rsidRPr="00AC7B91">
              <w:rPr>
                <w:rFonts w:ascii="方正仿宋_GBK" w:eastAsia="方正仿宋_GBK" w:hAnsi="宋体" w:cstheme="minorBidi"/>
                <w:kern w:val="2"/>
                <w:sz w:val="18"/>
                <w:szCs w:val="18"/>
                <w:lang w:eastAsia="zh-CN"/>
              </w:rPr>
              <w:br/>
            </w: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公共资源交易平台</w:t>
            </w: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AC7B91" w:rsidRDefault="00251824" w:rsidP="00AC7B91">
            <w:pPr>
              <w:spacing w:line="240" w:lineRule="exact"/>
              <w:jc w:val="center"/>
              <w:rPr>
                <w:rFonts w:ascii="方正仿宋_GBK" w:eastAsia="方正仿宋_GBK" w:hAnsi="宋体"/>
                <w:sz w:val="18"/>
                <w:szCs w:val="18"/>
              </w:rPr>
            </w:pPr>
            <w:r w:rsidRPr="00AC7B91">
              <w:rPr>
                <w:rFonts w:ascii="方正仿宋_GBK" w:eastAsia="方正仿宋_GBK" w:hAnsi="宋体" w:hint="eastAsia"/>
                <w:sz w:val="18"/>
                <w:szCs w:val="18"/>
              </w:rPr>
              <w:lastRenderedPageBreak/>
              <w:t>35</w:t>
            </w:r>
          </w:p>
        </w:tc>
        <w:tc>
          <w:tcPr>
            <w:tcW w:w="622"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国有产权交易信息</w:t>
            </w:r>
          </w:p>
        </w:tc>
        <w:tc>
          <w:tcPr>
            <w:tcW w:w="651"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国有企业产权转让成交公告</w:t>
            </w:r>
          </w:p>
        </w:tc>
        <w:tc>
          <w:tcPr>
            <w:tcW w:w="3056"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交易标的名称、转让标的评估结果、转让底价、交易价格。</w:t>
            </w:r>
          </w:p>
        </w:tc>
        <w:tc>
          <w:tcPr>
            <w:tcW w:w="1559"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hint="eastAsia"/>
                <w:kern w:val="2"/>
                <w:sz w:val="18"/>
                <w:szCs w:val="18"/>
                <w:lang w:eastAsia="zh-CN"/>
              </w:rPr>
              <w:t>重庆市人民政府办公厅印发关于深化公共资源交易监督管理改革的意见（试行）的通知</w:t>
            </w:r>
            <w:r w:rsidRPr="00AC7B91">
              <w:rPr>
                <w:rFonts w:ascii="方正仿宋_GBK" w:eastAsia="方正仿宋_GBK" w:hAnsi="宋体" w:cstheme="minorBidi"/>
                <w:kern w:val="2"/>
                <w:sz w:val="18"/>
                <w:szCs w:val="18"/>
                <w:lang w:eastAsia="zh-CN"/>
              </w:rPr>
              <w:t>》、《企业国有资产交易监督管理办法》</w:t>
            </w:r>
          </w:p>
        </w:tc>
        <w:tc>
          <w:tcPr>
            <w:tcW w:w="833"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及时公开，公告期不少于5个工作日</w:t>
            </w:r>
          </w:p>
        </w:tc>
        <w:tc>
          <w:tcPr>
            <w:tcW w:w="1118"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产权交易机构</w:t>
            </w:r>
          </w:p>
        </w:tc>
        <w:tc>
          <w:tcPr>
            <w:tcW w:w="2774"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产权交易机构网站</w:t>
            </w:r>
          </w:p>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公共资源交易平台</w:t>
            </w: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AC7B91" w:rsidRDefault="00251824" w:rsidP="00AC7B91">
            <w:pPr>
              <w:spacing w:line="240" w:lineRule="exact"/>
              <w:jc w:val="center"/>
              <w:rPr>
                <w:rFonts w:ascii="方正仿宋_GBK" w:eastAsia="方正仿宋_GBK" w:hAnsi="宋体"/>
                <w:sz w:val="18"/>
                <w:szCs w:val="18"/>
              </w:rPr>
            </w:pPr>
            <w:r w:rsidRPr="00AC7B91">
              <w:rPr>
                <w:rFonts w:ascii="方正仿宋_GBK" w:eastAsia="方正仿宋_GBK" w:hAnsi="宋体" w:hint="eastAsia"/>
                <w:sz w:val="18"/>
                <w:szCs w:val="18"/>
              </w:rPr>
              <w:t>36</w:t>
            </w:r>
          </w:p>
        </w:tc>
        <w:tc>
          <w:tcPr>
            <w:tcW w:w="622"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国有产权交易信息</w:t>
            </w:r>
          </w:p>
        </w:tc>
        <w:tc>
          <w:tcPr>
            <w:tcW w:w="651"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国有企业资产转让信息披露</w:t>
            </w:r>
          </w:p>
        </w:tc>
        <w:tc>
          <w:tcPr>
            <w:tcW w:w="3056"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标的基本情况、交易条件、转让底价、竞价方式、受让方选择的相关评判标准等。</w:t>
            </w:r>
          </w:p>
        </w:tc>
        <w:tc>
          <w:tcPr>
            <w:tcW w:w="1559"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hint="eastAsia"/>
                <w:kern w:val="2"/>
                <w:sz w:val="18"/>
                <w:szCs w:val="18"/>
                <w:lang w:eastAsia="zh-CN"/>
              </w:rPr>
              <w:t>重庆市人民政府办公厅印发关于深化公共资源交易监督管理改革的意见（试行）的通知</w:t>
            </w:r>
            <w:r w:rsidRPr="00AC7B91">
              <w:rPr>
                <w:rFonts w:ascii="方正仿宋_GBK" w:eastAsia="方正仿宋_GBK" w:hAnsi="宋体" w:cstheme="minorBidi"/>
                <w:kern w:val="2"/>
                <w:sz w:val="18"/>
                <w:szCs w:val="18"/>
                <w:lang w:eastAsia="zh-CN"/>
              </w:rPr>
              <w:t>》、《企业国有资产交易监督管理办法》</w:t>
            </w:r>
          </w:p>
        </w:tc>
        <w:tc>
          <w:tcPr>
            <w:tcW w:w="833" w:type="dxa"/>
            <w:vAlign w:val="center"/>
          </w:tcPr>
          <w:p w:rsidR="00251824" w:rsidRPr="00AC7B91" w:rsidRDefault="00251824" w:rsidP="00AC7B91">
            <w:pPr>
              <w:pStyle w:val="TableParagraph"/>
              <w:spacing w:before="1" w:line="200" w:lineRule="exact"/>
              <w:ind w:left="28" w:right="40"/>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转让底价高于100万元、低于1000万元的资产转让项目，信息公告期应不少于10个工作日；转让底价高于1000万元的资产转让项目，信息公告期应不少于20个工作日</w:t>
            </w:r>
          </w:p>
        </w:tc>
        <w:tc>
          <w:tcPr>
            <w:tcW w:w="1118"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转让方</w:t>
            </w:r>
          </w:p>
        </w:tc>
        <w:tc>
          <w:tcPr>
            <w:tcW w:w="2774"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产权交易机构网站</w:t>
            </w:r>
            <w:r w:rsidRPr="00AC7B91">
              <w:rPr>
                <w:rFonts w:ascii="方正仿宋_GBK" w:eastAsia="方正仿宋_GBK" w:hAnsi="宋体" w:cstheme="minorBidi"/>
                <w:kern w:val="2"/>
                <w:sz w:val="18"/>
                <w:szCs w:val="18"/>
                <w:lang w:eastAsia="zh-CN"/>
              </w:rPr>
              <w:br/>
            </w: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公共资源交易平台</w:t>
            </w: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r w:rsidR="00251824" w:rsidRPr="00FF0341" w:rsidTr="00251824">
        <w:trPr>
          <w:trHeight w:val="1789"/>
          <w:jc w:val="center"/>
        </w:trPr>
        <w:tc>
          <w:tcPr>
            <w:tcW w:w="440" w:type="dxa"/>
            <w:vAlign w:val="center"/>
          </w:tcPr>
          <w:p w:rsidR="00251824" w:rsidRPr="00AC7B91" w:rsidRDefault="00251824" w:rsidP="00AC7B91">
            <w:pPr>
              <w:spacing w:line="240" w:lineRule="exact"/>
              <w:jc w:val="center"/>
              <w:rPr>
                <w:rFonts w:ascii="方正仿宋_GBK" w:eastAsia="方正仿宋_GBK" w:hAnsi="宋体"/>
                <w:sz w:val="18"/>
                <w:szCs w:val="18"/>
              </w:rPr>
            </w:pPr>
            <w:r w:rsidRPr="00AC7B91">
              <w:rPr>
                <w:rFonts w:ascii="方正仿宋_GBK" w:eastAsia="方正仿宋_GBK" w:hAnsi="宋体" w:hint="eastAsia"/>
                <w:sz w:val="18"/>
                <w:szCs w:val="18"/>
              </w:rPr>
              <w:lastRenderedPageBreak/>
              <w:t>37</w:t>
            </w:r>
          </w:p>
        </w:tc>
        <w:tc>
          <w:tcPr>
            <w:tcW w:w="622"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国有产权交易信息</w:t>
            </w:r>
          </w:p>
        </w:tc>
        <w:tc>
          <w:tcPr>
            <w:tcW w:w="651"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国有企业资产转让成交公告</w:t>
            </w:r>
          </w:p>
        </w:tc>
        <w:tc>
          <w:tcPr>
            <w:tcW w:w="3056"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交易标的名称、评估价格、转让底价、交易价格等。</w:t>
            </w:r>
          </w:p>
        </w:tc>
        <w:tc>
          <w:tcPr>
            <w:tcW w:w="1559"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hint="eastAsia"/>
                <w:kern w:val="2"/>
                <w:sz w:val="18"/>
                <w:szCs w:val="18"/>
                <w:lang w:eastAsia="zh-CN"/>
              </w:rPr>
              <w:t>重庆市人民政府办公厅印发关于深化公共资源交易监督管理改革的意见（试行）的通知</w:t>
            </w:r>
            <w:r w:rsidRPr="00AC7B91">
              <w:rPr>
                <w:rFonts w:ascii="方正仿宋_GBK" w:eastAsia="方正仿宋_GBK" w:hAnsi="宋体" w:cstheme="minorBidi"/>
                <w:kern w:val="2"/>
                <w:sz w:val="18"/>
                <w:szCs w:val="18"/>
                <w:lang w:eastAsia="zh-CN"/>
              </w:rPr>
              <w:t>》、《企业国有资产交易监督管理办法》</w:t>
            </w:r>
          </w:p>
        </w:tc>
        <w:tc>
          <w:tcPr>
            <w:tcW w:w="833"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不少于5个工作日</w:t>
            </w:r>
          </w:p>
        </w:tc>
        <w:tc>
          <w:tcPr>
            <w:tcW w:w="1118"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产权交易机构</w:t>
            </w:r>
          </w:p>
        </w:tc>
        <w:tc>
          <w:tcPr>
            <w:tcW w:w="2774"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产权交易机构网站</w:t>
            </w:r>
            <w:r w:rsidRPr="00AC7B91">
              <w:rPr>
                <w:rFonts w:ascii="方正仿宋_GBK" w:eastAsia="方正仿宋_GBK" w:hAnsi="宋体" w:cstheme="minorBidi"/>
                <w:kern w:val="2"/>
                <w:sz w:val="18"/>
                <w:szCs w:val="18"/>
                <w:lang w:eastAsia="zh-CN"/>
              </w:rPr>
              <w:br/>
            </w:r>
            <w:r w:rsidRPr="00AC7B91">
              <w:rPr>
                <w:rFonts w:ascii="方正仿宋_GBK" w:eastAsia="方正仿宋_GBK" w:hAnsi="宋体" w:cstheme="minorBidi"/>
                <w:kern w:val="2"/>
                <w:sz w:val="18"/>
                <w:szCs w:val="18"/>
                <w:lang w:eastAsia="zh-CN"/>
              </w:rPr>
              <w:t>■</w:t>
            </w:r>
            <w:r w:rsidRPr="00AC7B91">
              <w:rPr>
                <w:rFonts w:ascii="方正仿宋_GBK" w:eastAsia="方正仿宋_GBK" w:hAnsi="宋体" w:cstheme="minorBidi"/>
                <w:kern w:val="2"/>
                <w:sz w:val="18"/>
                <w:szCs w:val="18"/>
                <w:lang w:eastAsia="zh-CN"/>
              </w:rPr>
              <w:t>公共资源交易平台</w:t>
            </w: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p>
        </w:tc>
        <w:tc>
          <w:tcPr>
            <w:tcW w:w="594" w:type="dxa"/>
            <w:vAlign w:val="center"/>
          </w:tcPr>
          <w:p w:rsidR="00251824" w:rsidRPr="00AC7B91" w:rsidRDefault="00251824" w:rsidP="00AC7B91">
            <w:pPr>
              <w:pStyle w:val="TableParagraph"/>
              <w:spacing w:before="1" w:line="240" w:lineRule="exact"/>
              <w:ind w:left="28" w:right="41"/>
              <w:jc w:val="center"/>
              <w:rPr>
                <w:rFonts w:ascii="方正仿宋_GBK" w:eastAsia="方正仿宋_GBK" w:hAnsi="宋体" w:cstheme="minorBidi"/>
                <w:kern w:val="2"/>
                <w:sz w:val="18"/>
                <w:szCs w:val="18"/>
                <w:lang w:eastAsia="zh-CN"/>
              </w:rPr>
            </w:pPr>
            <w:r w:rsidRPr="00AC7B91">
              <w:rPr>
                <w:rFonts w:ascii="方正仿宋_GBK" w:eastAsia="方正仿宋_GBK" w:hAnsi="宋体" w:cstheme="minorBidi" w:hint="eastAsia"/>
                <w:kern w:val="2"/>
                <w:sz w:val="18"/>
                <w:szCs w:val="18"/>
                <w:lang w:eastAsia="zh-CN"/>
              </w:rPr>
              <w:t>√</w:t>
            </w:r>
          </w:p>
        </w:tc>
        <w:tc>
          <w:tcPr>
            <w:tcW w:w="637" w:type="dxa"/>
            <w:vAlign w:val="center"/>
          </w:tcPr>
          <w:p w:rsidR="00251824" w:rsidRPr="00AC7B91" w:rsidRDefault="00251824" w:rsidP="00AC7B91">
            <w:pPr>
              <w:pStyle w:val="TableParagraph"/>
              <w:spacing w:before="1" w:line="240" w:lineRule="exact"/>
              <w:ind w:left="28" w:right="41"/>
              <w:jc w:val="both"/>
              <w:rPr>
                <w:rFonts w:ascii="方正仿宋_GBK" w:eastAsia="方正仿宋_GBK" w:hAnsi="宋体" w:cstheme="minorBidi"/>
                <w:kern w:val="2"/>
                <w:sz w:val="18"/>
                <w:szCs w:val="18"/>
                <w:lang w:eastAsia="zh-CN"/>
              </w:rPr>
            </w:pPr>
          </w:p>
        </w:tc>
        <w:tc>
          <w:tcPr>
            <w:tcW w:w="802" w:type="dxa"/>
            <w:vAlign w:val="center"/>
          </w:tcPr>
          <w:p w:rsidR="00251824" w:rsidRDefault="00251824">
            <w:r w:rsidRPr="00A115D9">
              <w:rPr>
                <w:rFonts w:ascii="方正仿宋_GBK" w:eastAsia="方正仿宋_GBK" w:hAnsi="宋体" w:hint="eastAsia"/>
                <w:sz w:val="18"/>
                <w:szCs w:val="18"/>
              </w:rPr>
              <w:t>√</w:t>
            </w:r>
          </w:p>
        </w:tc>
        <w:tc>
          <w:tcPr>
            <w:tcW w:w="825" w:type="dxa"/>
            <w:vAlign w:val="center"/>
          </w:tcPr>
          <w:p w:rsidR="00251824" w:rsidRPr="00FF0341" w:rsidRDefault="00251824" w:rsidP="00AC7B91">
            <w:pPr>
              <w:overflowPunct w:val="0"/>
              <w:snapToGrid w:val="0"/>
              <w:spacing w:line="240" w:lineRule="exact"/>
              <w:jc w:val="center"/>
              <w:rPr>
                <w:rFonts w:ascii="方正仿宋_GBK" w:eastAsia="方正仿宋_GBK" w:hAnsi="宋体"/>
                <w:sz w:val="18"/>
                <w:szCs w:val="18"/>
              </w:rPr>
            </w:pPr>
          </w:p>
        </w:tc>
      </w:tr>
    </w:tbl>
    <w:p w:rsidR="00894466" w:rsidRPr="00894466" w:rsidRDefault="00894466">
      <w:pPr>
        <w:rPr>
          <w:rFonts w:ascii="方正黑体_GBK" w:eastAsia="方正黑体_GBK"/>
          <w:sz w:val="32"/>
          <w:szCs w:val="32"/>
        </w:rPr>
      </w:pPr>
    </w:p>
    <w:sectPr w:rsidR="00894466" w:rsidRPr="00894466" w:rsidSect="00ED2E20">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B8" w:rsidRDefault="000036B8" w:rsidP="00894466">
      <w:r>
        <w:separator/>
      </w:r>
    </w:p>
  </w:endnote>
  <w:endnote w:type="continuationSeparator" w:id="0">
    <w:p w:rsidR="000036B8" w:rsidRDefault="000036B8" w:rsidP="0089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default"/>
    <w:sig w:usb0="00000003" w:usb1="00000000" w:usb2="00000000" w:usb3="00000000" w:csb0="00000001" w:csb1="00000000"/>
  </w:font>
  <w:font w:name="等线">
    <w:altName w:val="宋体"/>
    <w:panose1 w:val="00000000000000000000"/>
    <w:charset w:val="86"/>
    <w:family w:val="roman"/>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224046"/>
      <w:docPartObj>
        <w:docPartGallery w:val="Page Numbers (Bottom of Page)"/>
        <w:docPartUnique/>
      </w:docPartObj>
    </w:sdtPr>
    <w:sdtEndPr/>
    <w:sdtContent>
      <w:p w:rsidR="00ED2E20" w:rsidRDefault="00ED2E20">
        <w:pPr>
          <w:pStyle w:val="a4"/>
          <w:jc w:val="center"/>
        </w:pPr>
        <w:r>
          <w:fldChar w:fldCharType="begin"/>
        </w:r>
        <w:r>
          <w:instrText>PAGE   \* MERGEFORMAT</w:instrText>
        </w:r>
        <w:r>
          <w:fldChar w:fldCharType="separate"/>
        </w:r>
        <w:r w:rsidR="0077720D" w:rsidRPr="0077720D">
          <w:rPr>
            <w:noProof/>
            <w:lang w:val="zh-CN"/>
          </w:rPr>
          <w:t>-</w:t>
        </w:r>
        <w:r w:rsidR="0077720D">
          <w:rPr>
            <w:noProof/>
          </w:rPr>
          <w:t xml:space="preserve"> 13 -</w:t>
        </w:r>
        <w:r>
          <w:fldChar w:fldCharType="end"/>
        </w:r>
      </w:p>
    </w:sdtContent>
  </w:sdt>
  <w:p w:rsidR="00ED2E20" w:rsidRDefault="00ED2E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B8" w:rsidRDefault="000036B8" w:rsidP="00894466">
      <w:r>
        <w:separator/>
      </w:r>
    </w:p>
  </w:footnote>
  <w:footnote w:type="continuationSeparator" w:id="0">
    <w:p w:rsidR="000036B8" w:rsidRDefault="000036B8" w:rsidP="0089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2779"/>
    <w:multiLevelType w:val="singleLevel"/>
    <w:tmpl w:val="5F112779"/>
    <w:lvl w:ilvl="0">
      <w:start w:val="1"/>
      <w:numFmt w:val="decimal"/>
      <w:suff w:val="nothing"/>
      <w:lvlText w:val="%1."/>
      <w:lvlJc w:val="left"/>
    </w:lvl>
  </w:abstractNum>
  <w:abstractNum w:abstractNumId="1">
    <w:nsid w:val="5F1127E4"/>
    <w:multiLevelType w:val="singleLevel"/>
    <w:tmpl w:val="5F1127E4"/>
    <w:lvl w:ilvl="0">
      <w:start w:val="1"/>
      <w:numFmt w:val="decimal"/>
      <w:suff w:val="nothing"/>
      <w:lvlText w:val="%1."/>
      <w:lvlJc w:val="left"/>
    </w:lvl>
  </w:abstractNum>
  <w:abstractNum w:abstractNumId="2">
    <w:nsid w:val="5F114B9A"/>
    <w:multiLevelType w:val="singleLevel"/>
    <w:tmpl w:val="5F114B9A"/>
    <w:lvl w:ilvl="0">
      <w:start w:val="1"/>
      <w:numFmt w:val="decimal"/>
      <w:suff w:val="nothing"/>
      <w:lvlText w:val="%1、"/>
      <w:lvlJc w:val="left"/>
    </w:lvl>
  </w:abstractNum>
  <w:abstractNum w:abstractNumId="3">
    <w:nsid w:val="5F114BEB"/>
    <w:multiLevelType w:val="singleLevel"/>
    <w:tmpl w:val="5F114BEB"/>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A5"/>
    <w:rsid w:val="000036B8"/>
    <w:rsid w:val="0002262A"/>
    <w:rsid w:val="000551DF"/>
    <w:rsid w:val="001252A5"/>
    <w:rsid w:val="001306B7"/>
    <w:rsid w:val="001456BB"/>
    <w:rsid w:val="00251824"/>
    <w:rsid w:val="00341F6D"/>
    <w:rsid w:val="003E7E7C"/>
    <w:rsid w:val="004061FA"/>
    <w:rsid w:val="005A17FD"/>
    <w:rsid w:val="006219B4"/>
    <w:rsid w:val="00675A26"/>
    <w:rsid w:val="0077720D"/>
    <w:rsid w:val="00894466"/>
    <w:rsid w:val="009B3818"/>
    <w:rsid w:val="009C426A"/>
    <w:rsid w:val="00AC7B91"/>
    <w:rsid w:val="00CD4596"/>
    <w:rsid w:val="00E745BF"/>
    <w:rsid w:val="00ED2E20"/>
    <w:rsid w:val="00F13305"/>
    <w:rsid w:val="00FF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466"/>
    <w:rPr>
      <w:sz w:val="18"/>
      <w:szCs w:val="18"/>
    </w:rPr>
  </w:style>
  <w:style w:type="paragraph" w:styleId="a4">
    <w:name w:val="footer"/>
    <w:basedOn w:val="a"/>
    <w:link w:val="Char0"/>
    <w:uiPriority w:val="99"/>
    <w:unhideWhenUsed/>
    <w:rsid w:val="0089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894466"/>
    <w:rPr>
      <w:sz w:val="18"/>
      <w:szCs w:val="18"/>
    </w:rPr>
  </w:style>
  <w:style w:type="paragraph" w:customStyle="1" w:styleId="TableParagraph">
    <w:name w:val="Table Paragraph"/>
    <w:basedOn w:val="a"/>
    <w:uiPriority w:val="99"/>
    <w:rsid w:val="00FF0341"/>
    <w:pPr>
      <w:autoSpaceDE w:val="0"/>
      <w:autoSpaceDN w:val="0"/>
      <w:jc w:val="left"/>
    </w:pPr>
    <w:rPr>
      <w:rFonts w:ascii="Noto Sans Mono CJK JP Regular" w:eastAsia="等线" w:hAnsi="Noto Sans Mono CJK JP Regular" w:cs="Noto Sans Mono CJK JP Regular"/>
      <w:kern w:val="0"/>
      <w:sz w:val="22"/>
      <w:lang w:eastAsia="en-US"/>
    </w:rPr>
  </w:style>
  <w:style w:type="character" w:styleId="a5">
    <w:name w:val="Emphasis"/>
    <w:qFormat/>
    <w:rsid w:val="00FF0341"/>
    <w:rPr>
      <w:i/>
      <w:iCs/>
    </w:rPr>
  </w:style>
  <w:style w:type="paragraph" w:styleId="a6">
    <w:name w:val="Balloon Text"/>
    <w:basedOn w:val="a"/>
    <w:link w:val="Char1"/>
    <w:uiPriority w:val="99"/>
    <w:semiHidden/>
    <w:unhideWhenUsed/>
    <w:rsid w:val="00ED2E20"/>
    <w:rPr>
      <w:sz w:val="18"/>
      <w:szCs w:val="18"/>
    </w:rPr>
  </w:style>
  <w:style w:type="character" w:customStyle="1" w:styleId="Char1">
    <w:name w:val="批注框文本 Char"/>
    <w:basedOn w:val="a0"/>
    <w:link w:val="a6"/>
    <w:uiPriority w:val="99"/>
    <w:semiHidden/>
    <w:rsid w:val="00ED2E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466"/>
    <w:rPr>
      <w:sz w:val="18"/>
      <w:szCs w:val="18"/>
    </w:rPr>
  </w:style>
  <w:style w:type="paragraph" w:styleId="a4">
    <w:name w:val="footer"/>
    <w:basedOn w:val="a"/>
    <w:link w:val="Char0"/>
    <w:uiPriority w:val="99"/>
    <w:unhideWhenUsed/>
    <w:rsid w:val="0089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894466"/>
    <w:rPr>
      <w:sz w:val="18"/>
      <w:szCs w:val="18"/>
    </w:rPr>
  </w:style>
  <w:style w:type="paragraph" w:customStyle="1" w:styleId="TableParagraph">
    <w:name w:val="Table Paragraph"/>
    <w:basedOn w:val="a"/>
    <w:uiPriority w:val="99"/>
    <w:rsid w:val="00FF0341"/>
    <w:pPr>
      <w:autoSpaceDE w:val="0"/>
      <w:autoSpaceDN w:val="0"/>
      <w:jc w:val="left"/>
    </w:pPr>
    <w:rPr>
      <w:rFonts w:ascii="Noto Sans Mono CJK JP Regular" w:eastAsia="等线" w:hAnsi="Noto Sans Mono CJK JP Regular" w:cs="Noto Sans Mono CJK JP Regular"/>
      <w:kern w:val="0"/>
      <w:sz w:val="22"/>
      <w:lang w:eastAsia="en-US"/>
    </w:rPr>
  </w:style>
  <w:style w:type="character" w:styleId="a5">
    <w:name w:val="Emphasis"/>
    <w:qFormat/>
    <w:rsid w:val="00FF0341"/>
    <w:rPr>
      <w:i/>
      <w:iCs/>
    </w:rPr>
  </w:style>
  <w:style w:type="paragraph" w:styleId="a6">
    <w:name w:val="Balloon Text"/>
    <w:basedOn w:val="a"/>
    <w:link w:val="Char1"/>
    <w:uiPriority w:val="99"/>
    <w:semiHidden/>
    <w:unhideWhenUsed/>
    <w:rsid w:val="00ED2E20"/>
    <w:rPr>
      <w:sz w:val="18"/>
      <w:szCs w:val="18"/>
    </w:rPr>
  </w:style>
  <w:style w:type="character" w:customStyle="1" w:styleId="Char1">
    <w:name w:val="批注框文本 Char"/>
    <w:basedOn w:val="a0"/>
    <w:link w:val="a6"/>
    <w:uiPriority w:val="99"/>
    <w:semiHidden/>
    <w:rsid w:val="00ED2E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LQW</dc:creator>
  <cp:keywords/>
  <dc:description/>
  <cp:lastModifiedBy>LQW</cp:lastModifiedBy>
  <cp:revision>17</cp:revision>
  <cp:lastPrinted>2020-10-23T06:23:00Z</cp:lastPrinted>
  <dcterms:created xsi:type="dcterms:W3CDTF">2020-10-21T10:38:00Z</dcterms:created>
  <dcterms:modified xsi:type="dcterms:W3CDTF">2020-11-06T04:43:00Z</dcterms:modified>
</cp:coreProperties>
</file>