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02" w:rsidRPr="00852B6C" w:rsidRDefault="00F52502" w:rsidP="00F52502">
      <w:pPr>
        <w:widowControl/>
        <w:spacing w:line="600" w:lineRule="exact"/>
        <w:jc w:val="center"/>
        <w:rPr>
          <w:rFonts w:eastAsia="方正小标宋_GBK"/>
          <w:kern w:val="0"/>
          <w:sz w:val="44"/>
          <w:szCs w:val="44"/>
        </w:rPr>
      </w:pPr>
      <w:r w:rsidRPr="00852B6C">
        <w:rPr>
          <w:rFonts w:eastAsia="方正小标宋_GBK"/>
          <w:kern w:val="0"/>
          <w:sz w:val="44"/>
          <w:szCs w:val="44"/>
        </w:rPr>
        <w:t>2020</w:t>
      </w:r>
      <w:r w:rsidRPr="00852B6C">
        <w:rPr>
          <w:rFonts w:eastAsia="方正小标宋_GBK"/>
          <w:kern w:val="0"/>
          <w:sz w:val="44"/>
          <w:szCs w:val="44"/>
        </w:rPr>
        <w:t>年</w:t>
      </w:r>
      <w:proofErr w:type="gramStart"/>
      <w:r w:rsidRPr="00852B6C">
        <w:rPr>
          <w:rFonts w:eastAsia="方正小标宋_GBK"/>
          <w:kern w:val="0"/>
          <w:sz w:val="44"/>
          <w:szCs w:val="44"/>
        </w:rPr>
        <w:t>两江新区</w:t>
      </w:r>
      <w:proofErr w:type="gramEnd"/>
      <w:r w:rsidRPr="00852B6C">
        <w:rPr>
          <w:rFonts w:eastAsia="方正小标宋_GBK"/>
          <w:kern w:val="0"/>
          <w:sz w:val="44"/>
          <w:szCs w:val="44"/>
        </w:rPr>
        <w:t>助推彭水自治县</w:t>
      </w:r>
    </w:p>
    <w:p w:rsidR="00F52502" w:rsidRPr="00852B6C" w:rsidRDefault="00F52502" w:rsidP="00F52502">
      <w:pPr>
        <w:widowControl/>
        <w:spacing w:line="600" w:lineRule="exact"/>
        <w:jc w:val="center"/>
        <w:rPr>
          <w:rFonts w:eastAsia="方正小标宋_GBK"/>
          <w:kern w:val="0"/>
          <w:sz w:val="44"/>
          <w:szCs w:val="44"/>
        </w:rPr>
      </w:pPr>
      <w:r w:rsidRPr="00852B6C">
        <w:rPr>
          <w:rFonts w:eastAsia="方正小标宋_GBK"/>
          <w:kern w:val="0"/>
          <w:sz w:val="44"/>
          <w:szCs w:val="44"/>
        </w:rPr>
        <w:t>打赢脱贫攻坚战工作方案</w:t>
      </w:r>
    </w:p>
    <w:p w:rsidR="00F52502" w:rsidRPr="00852B6C" w:rsidRDefault="00F52502" w:rsidP="00F52502">
      <w:pPr>
        <w:widowControl/>
        <w:spacing w:line="600" w:lineRule="exact"/>
        <w:rPr>
          <w:rFonts w:eastAsia="方正仿宋_GBK"/>
          <w:kern w:val="0"/>
          <w:sz w:val="32"/>
          <w:szCs w:val="32"/>
        </w:rPr>
      </w:pPr>
    </w:p>
    <w:p w:rsidR="00F52502" w:rsidRPr="00852B6C" w:rsidRDefault="00F52502" w:rsidP="00F52502">
      <w:pPr>
        <w:widowControl/>
        <w:spacing w:line="600" w:lineRule="exact"/>
        <w:ind w:firstLineChars="200" w:firstLine="640"/>
        <w:rPr>
          <w:rFonts w:eastAsia="方正仿宋_GBK"/>
          <w:kern w:val="0"/>
          <w:sz w:val="32"/>
          <w:szCs w:val="32"/>
        </w:rPr>
      </w:pPr>
      <w:r w:rsidRPr="00852B6C">
        <w:rPr>
          <w:rFonts w:eastAsia="方正仿宋_GBK"/>
          <w:kern w:val="0"/>
          <w:sz w:val="32"/>
          <w:szCs w:val="32"/>
        </w:rPr>
        <w:t>为认真贯彻落实党中央国务院</w:t>
      </w:r>
      <w:r w:rsidRPr="00852B6C">
        <w:rPr>
          <w:rFonts w:eastAsia="方正仿宋_GBK" w:hint="eastAsia"/>
          <w:kern w:val="0"/>
          <w:sz w:val="32"/>
          <w:szCs w:val="32"/>
        </w:rPr>
        <w:t>关于脱贫攻坚工作的决策部署，</w:t>
      </w:r>
      <w:r w:rsidRPr="00852B6C">
        <w:rPr>
          <w:rFonts w:eastAsia="方正仿宋_GBK"/>
          <w:kern w:val="0"/>
          <w:sz w:val="32"/>
          <w:szCs w:val="32"/>
        </w:rPr>
        <w:t>根据《中共重庆市委重庆市人民政府关于印发</w:t>
      </w:r>
      <w:r w:rsidRPr="00852B6C">
        <w:rPr>
          <w:rFonts w:eastAsia="方正仿宋_GBK" w:hint="eastAsia"/>
          <w:kern w:val="0"/>
          <w:sz w:val="32"/>
          <w:szCs w:val="32"/>
        </w:rPr>
        <w:t>〈</w:t>
      </w:r>
      <w:r w:rsidRPr="00852B6C">
        <w:rPr>
          <w:rFonts w:eastAsia="方正仿宋_GBK"/>
          <w:kern w:val="0"/>
          <w:sz w:val="32"/>
          <w:szCs w:val="32"/>
        </w:rPr>
        <w:t>重庆市精准脱贫攻坚战实施方案</w:t>
      </w:r>
      <w:r w:rsidRPr="00852B6C">
        <w:rPr>
          <w:rFonts w:eastAsia="方正仿宋_GBK" w:hint="eastAsia"/>
          <w:kern w:val="0"/>
          <w:sz w:val="32"/>
          <w:szCs w:val="32"/>
        </w:rPr>
        <w:t>〉</w:t>
      </w:r>
      <w:r w:rsidRPr="00852B6C">
        <w:rPr>
          <w:rFonts w:eastAsia="方正仿宋_GBK"/>
          <w:kern w:val="0"/>
          <w:sz w:val="32"/>
          <w:szCs w:val="32"/>
        </w:rPr>
        <w:t>的通知》（</w:t>
      </w:r>
      <w:proofErr w:type="gramStart"/>
      <w:r w:rsidRPr="00852B6C">
        <w:rPr>
          <w:rFonts w:eastAsia="方正仿宋_GBK"/>
          <w:kern w:val="0"/>
          <w:sz w:val="32"/>
          <w:szCs w:val="32"/>
        </w:rPr>
        <w:t>渝委发</w:t>
      </w:r>
      <w:proofErr w:type="gramEnd"/>
      <w:r w:rsidRPr="00852B6C">
        <w:rPr>
          <w:rFonts w:eastAsia="方正仿宋_GBK"/>
          <w:kern w:val="0"/>
          <w:sz w:val="32"/>
          <w:szCs w:val="32"/>
        </w:rPr>
        <w:t>〔</w:t>
      </w:r>
      <w:r w:rsidRPr="00852B6C">
        <w:rPr>
          <w:rFonts w:eastAsia="方正仿宋_GBK"/>
          <w:kern w:val="0"/>
          <w:sz w:val="32"/>
          <w:szCs w:val="32"/>
        </w:rPr>
        <w:t>2018</w:t>
      </w:r>
      <w:r w:rsidRPr="00852B6C">
        <w:rPr>
          <w:rFonts w:eastAsia="方正仿宋_GBK"/>
          <w:kern w:val="0"/>
          <w:sz w:val="32"/>
          <w:szCs w:val="32"/>
        </w:rPr>
        <w:t>〕</w:t>
      </w:r>
      <w:r w:rsidRPr="00852B6C">
        <w:rPr>
          <w:rFonts w:eastAsia="方正仿宋_GBK"/>
          <w:kern w:val="0"/>
          <w:sz w:val="32"/>
          <w:szCs w:val="32"/>
        </w:rPr>
        <w:t>9</w:t>
      </w:r>
      <w:r w:rsidRPr="00852B6C">
        <w:rPr>
          <w:rFonts w:eastAsia="方正仿宋_GBK"/>
          <w:kern w:val="0"/>
          <w:sz w:val="32"/>
          <w:szCs w:val="32"/>
        </w:rPr>
        <w:t>号）、《重庆市人民政府办公厅关于优化区县对口帮扶机制的实施意见》（</w:t>
      </w:r>
      <w:proofErr w:type="gramStart"/>
      <w:r w:rsidRPr="00852B6C">
        <w:rPr>
          <w:rFonts w:eastAsia="方正仿宋_GBK"/>
          <w:kern w:val="0"/>
          <w:sz w:val="32"/>
          <w:szCs w:val="32"/>
        </w:rPr>
        <w:t>渝府办</w:t>
      </w:r>
      <w:proofErr w:type="gramEnd"/>
      <w:r w:rsidRPr="00852B6C">
        <w:rPr>
          <w:rFonts w:eastAsia="方正仿宋_GBK"/>
          <w:kern w:val="0"/>
          <w:sz w:val="32"/>
          <w:szCs w:val="32"/>
        </w:rPr>
        <w:t>发〔</w:t>
      </w:r>
      <w:r w:rsidRPr="00852B6C">
        <w:rPr>
          <w:rFonts w:eastAsia="方正仿宋_GBK"/>
          <w:kern w:val="0"/>
          <w:sz w:val="32"/>
          <w:szCs w:val="32"/>
        </w:rPr>
        <w:t>2018</w:t>
      </w:r>
      <w:r w:rsidRPr="00852B6C">
        <w:rPr>
          <w:rFonts w:eastAsia="方正仿宋_GBK"/>
          <w:kern w:val="0"/>
          <w:sz w:val="32"/>
          <w:szCs w:val="32"/>
        </w:rPr>
        <w:t>〕</w:t>
      </w:r>
      <w:r w:rsidRPr="00852B6C">
        <w:rPr>
          <w:rFonts w:eastAsia="方正仿宋_GBK"/>
          <w:kern w:val="0"/>
          <w:sz w:val="32"/>
          <w:szCs w:val="32"/>
        </w:rPr>
        <w:t>46</w:t>
      </w:r>
      <w:r w:rsidRPr="00852B6C">
        <w:rPr>
          <w:rFonts w:eastAsia="方正仿宋_GBK"/>
          <w:kern w:val="0"/>
          <w:sz w:val="32"/>
          <w:szCs w:val="32"/>
        </w:rPr>
        <w:t>号）精神，按照《重庆两江新区管理委员会关于印发</w:t>
      </w:r>
      <w:r w:rsidRPr="00852B6C">
        <w:rPr>
          <w:rFonts w:eastAsia="方正仿宋_GBK" w:hint="eastAsia"/>
          <w:kern w:val="0"/>
          <w:sz w:val="32"/>
          <w:szCs w:val="32"/>
        </w:rPr>
        <w:t>〈</w:t>
      </w:r>
      <w:r w:rsidRPr="00852B6C">
        <w:rPr>
          <w:rFonts w:eastAsia="方正仿宋_GBK"/>
          <w:kern w:val="0"/>
          <w:sz w:val="32"/>
          <w:szCs w:val="32"/>
        </w:rPr>
        <w:t>2018</w:t>
      </w:r>
      <w:r w:rsidRPr="00852B6C">
        <w:rPr>
          <w:rFonts w:eastAsia="方正仿宋_GBK" w:hint="eastAsia"/>
          <w:kern w:val="0"/>
          <w:sz w:val="32"/>
          <w:szCs w:val="32"/>
        </w:rPr>
        <w:t>—</w:t>
      </w:r>
      <w:r w:rsidRPr="00852B6C">
        <w:rPr>
          <w:rFonts w:eastAsia="方正仿宋_GBK"/>
          <w:kern w:val="0"/>
          <w:sz w:val="32"/>
          <w:szCs w:val="32"/>
        </w:rPr>
        <w:t>2020</w:t>
      </w:r>
      <w:r w:rsidRPr="00852B6C">
        <w:rPr>
          <w:rFonts w:eastAsia="方正仿宋_GBK"/>
          <w:kern w:val="0"/>
          <w:sz w:val="32"/>
          <w:szCs w:val="32"/>
        </w:rPr>
        <w:t>年两江新区对口帮扶彭水自治县总体方案</w:t>
      </w:r>
      <w:r w:rsidRPr="00852B6C">
        <w:rPr>
          <w:rFonts w:eastAsia="方正仿宋_GBK" w:hint="eastAsia"/>
          <w:kern w:val="0"/>
          <w:sz w:val="32"/>
          <w:szCs w:val="32"/>
        </w:rPr>
        <w:t>〉</w:t>
      </w:r>
      <w:r w:rsidRPr="00852B6C">
        <w:rPr>
          <w:rFonts w:eastAsia="方正仿宋_GBK"/>
          <w:kern w:val="0"/>
          <w:sz w:val="32"/>
          <w:szCs w:val="32"/>
        </w:rPr>
        <w:t>的通知》（渝</w:t>
      </w:r>
      <w:proofErr w:type="gramStart"/>
      <w:r w:rsidRPr="00852B6C">
        <w:rPr>
          <w:rFonts w:eastAsia="方正仿宋_GBK"/>
          <w:kern w:val="0"/>
          <w:sz w:val="32"/>
          <w:szCs w:val="32"/>
        </w:rPr>
        <w:t>两江管</w:t>
      </w:r>
      <w:proofErr w:type="gramEnd"/>
      <w:r w:rsidRPr="00852B6C">
        <w:rPr>
          <w:rFonts w:eastAsia="方正仿宋_GBK"/>
          <w:kern w:val="0"/>
          <w:sz w:val="32"/>
          <w:szCs w:val="32"/>
        </w:rPr>
        <w:t>发〔</w:t>
      </w:r>
      <w:r w:rsidRPr="00852B6C">
        <w:rPr>
          <w:rFonts w:eastAsia="方正仿宋_GBK"/>
          <w:kern w:val="0"/>
          <w:sz w:val="32"/>
          <w:szCs w:val="32"/>
        </w:rPr>
        <w:t>2018</w:t>
      </w:r>
      <w:r w:rsidRPr="00852B6C">
        <w:rPr>
          <w:rFonts w:eastAsia="方正仿宋_GBK"/>
          <w:kern w:val="0"/>
          <w:sz w:val="32"/>
          <w:szCs w:val="32"/>
        </w:rPr>
        <w:t>〕</w:t>
      </w:r>
      <w:r w:rsidRPr="00852B6C">
        <w:rPr>
          <w:rFonts w:eastAsia="方正仿宋_GBK"/>
          <w:kern w:val="0"/>
          <w:sz w:val="32"/>
          <w:szCs w:val="32"/>
        </w:rPr>
        <w:t>17</w:t>
      </w:r>
      <w:r w:rsidRPr="00852B6C">
        <w:rPr>
          <w:rFonts w:eastAsia="方正仿宋_GBK"/>
          <w:kern w:val="0"/>
          <w:sz w:val="32"/>
          <w:szCs w:val="32"/>
        </w:rPr>
        <w:t>号）工作安排，制定本方案。</w:t>
      </w:r>
    </w:p>
    <w:p w:rsidR="00F52502" w:rsidRPr="00852B6C" w:rsidRDefault="00F52502" w:rsidP="00F52502">
      <w:pPr>
        <w:widowControl/>
        <w:spacing w:line="600" w:lineRule="exact"/>
        <w:ind w:firstLineChars="200" w:firstLine="640"/>
        <w:rPr>
          <w:rFonts w:eastAsia="方正黑体_GBK"/>
          <w:kern w:val="0"/>
          <w:sz w:val="32"/>
          <w:szCs w:val="32"/>
        </w:rPr>
      </w:pPr>
      <w:r w:rsidRPr="00852B6C">
        <w:rPr>
          <w:rFonts w:eastAsia="方正黑体_GBK"/>
          <w:kern w:val="0"/>
          <w:sz w:val="32"/>
          <w:szCs w:val="32"/>
        </w:rPr>
        <w:t>一、总体要求</w:t>
      </w:r>
    </w:p>
    <w:p w:rsidR="00F52502" w:rsidRPr="00852B6C" w:rsidRDefault="00F52502" w:rsidP="00F52502">
      <w:pPr>
        <w:spacing w:line="600" w:lineRule="exact"/>
        <w:ind w:firstLineChars="200" w:firstLine="640"/>
        <w:rPr>
          <w:rFonts w:eastAsia="方正仿宋_GBK"/>
          <w:kern w:val="0"/>
          <w:sz w:val="32"/>
          <w:szCs w:val="32"/>
        </w:rPr>
      </w:pPr>
      <w:r w:rsidRPr="00852B6C">
        <w:rPr>
          <w:rFonts w:eastAsia="方正仿宋_GBK" w:hint="eastAsia"/>
          <w:kern w:val="0"/>
          <w:sz w:val="32"/>
          <w:szCs w:val="32"/>
        </w:rPr>
        <w:t>以</w:t>
      </w:r>
      <w:r w:rsidRPr="00852B6C">
        <w:rPr>
          <w:rFonts w:eastAsia="方正仿宋_GBK"/>
          <w:kern w:val="0"/>
          <w:sz w:val="32"/>
          <w:szCs w:val="32"/>
        </w:rPr>
        <w:t>习近平新时代中国特色社会主义思想</w:t>
      </w:r>
      <w:r w:rsidRPr="00852B6C">
        <w:rPr>
          <w:rFonts w:eastAsia="方正仿宋_GBK" w:hint="eastAsia"/>
          <w:kern w:val="0"/>
          <w:sz w:val="32"/>
          <w:szCs w:val="32"/>
        </w:rPr>
        <w:t>为指导，深入学习贯彻</w:t>
      </w:r>
      <w:r w:rsidRPr="00852B6C">
        <w:rPr>
          <w:rFonts w:eastAsia="方正仿宋_GBK"/>
          <w:kern w:val="0"/>
          <w:sz w:val="32"/>
          <w:szCs w:val="32"/>
        </w:rPr>
        <w:t>党的十九大和</w:t>
      </w:r>
      <w:r w:rsidRPr="00852B6C">
        <w:rPr>
          <w:rFonts w:eastAsia="方正仿宋_GBK" w:hint="eastAsia"/>
          <w:kern w:val="0"/>
          <w:sz w:val="32"/>
          <w:szCs w:val="32"/>
        </w:rPr>
        <w:t>十九届二中、三中、四中全会精神，</w:t>
      </w:r>
      <w:r w:rsidRPr="00852B6C">
        <w:rPr>
          <w:rFonts w:eastAsia="方正仿宋_GBK"/>
          <w:kern w:val="0"/>
          <w:sz w:val="32"/>
          <w:szCs w:val="32"/>
        </w:rPr>
        <w:t>坚持以习近平总书记在决战决胜脱贫攻坚座谈会上重要讲话精神为引领，以中央脱贫攻坚专项巡视和国家脱贫</w:t>
      </w:r>
      <w:proofErr w:type="gramStart"/>
      <w:r w:rsidRPr="00852B6C">
        <w:rPr>
          <w:rFonts w:eastAsia="方正仿宋_GBK"/>
          <w:kern w:val="0"/>
          <w:sz w:val="32"/>
          <w:szCs w:val="32"/>
        </w:rPr>
        <w:t>攻坚成效</w:t>
      </w:r>
      <w:proofErr w:type="gramEnd"/>
      <w:r w:rsidRPr="00852B6C">
        <w:rPr>
          <w:rFonts w:eastAsia="方正仿宋_GBK"/>
          <w:kern w:val="0"/>
          <w:sz w:val="32"/>
          <w:szCs w:val="32"/>
        </w:rPr>
        <w:t>考核等发现的问题</w:t>
      </w:r>
      <w:r w:rsidRPr="00852B6C">
        <w:rPr>
          <w:rFonts w:eastAsia="方正仿宋_GBK" w:hint="eastAsia"/>
          <w:kern w:val="0"/>
          <w:sz w:val="32"/>
          <w:szCs w:val="32"/>
        </w:rPr>
        <w:t>整改工作</w:t>
      </w:r>
      <w:r w:rsidRPr="00852B6C">
        <w:rPr>
          <w:rFonts w:eastAsia="方正仿宋_GBK"/>
          <w:kern w:val="0"/>
          <w:sz w:val="32"/>
          <w:szCs w:val="32"/>
        </w:rPr>
        <w:t>为抓手，不忘初心、牢记使命，坚持目标导向、问题导向、结果导向，保持决战决胜姿态，</w:t>
      </w:r>
      <w:proofErr w:type="gramStart"/>
      <w:r w:rsidRPr="00852B6C">
        <w:rPr>
          <w:rFonts w:eastAsia="方正仿宋_GBK"/>
          <w:kern w:val="0"/>
          <w:sz w:val="32"/>
          <w:szCs w:val="32"/>
        </w:rPr>
        <w:t>尽锐出战</w:t>
      </w:r>
      <w:proofErr w:type="gramEnd"/>
      <w:r w:rsidRPr="00852B6C">
        <w:rPr>
          <w:rFonts w:eastAsia="方正仿宋_GBK"/>
          <w:kern w:val="0"/>
          <w:sz w:val="32"/>
          <w:szCs w:val="32"/>
        </w:rPr>
        <w:t>、真抓实干，全面推动脱贫攻坚工作落地落细、</w:t>
      </w:r>
      <w:proofErr w:type="gramStart"/>
      <w:r w:rsidRPr="00852B6C">
        <w:rPr>
          <w:rFonts w:eastAsia="方正仿宋_GBK"/>
          <w:kern w:val="0"/>
          <w:sz w:val="32"/>
          <w:szCs w:val="32"/>
        </w:rPr>
        <w:t>走深走实</w:t>
      </w:r>
      <w:proofErr w:type="gramEnd"/>
      <w:r w:rsidRPr="00852B6C">
        <w:rPr>
          <w:rFonts w:eastAsia="方正仿宋_GBK"/>
          <w:kern w:val="0"/>
          <w:sz w:val="32"/>
          <w:szCs w:val="32"/>
        </w:rPr>
        <w:t>。</w:t>
      </w:r>
    </w:p>
    <w:p w:rsidR="00F52502" w:rsidRPr="00852B6C" w:rsidRDefault="00F52502" w:rsidP="00F52502">
      <w:pPr>
        <w:spacing w:line="600" w:lineRule="exact"/>
        <w:ind w:firstLineChars="200" w:firstLine="640"/>
        <w:rPr>
          <w:rFonts w:eastAsia="方正仿宋_GBK"/>
          <w:kern w:val="0"/>
          <w:sz w:val="32"/>
          <w:szCs w:val="32"/>
        </w:rPr>
      </w:pPr>
      <w:r w:rsidRPr="00852B6C">
        <w:rPr>
          <w:rFonts w:eastAsia="方正仿宋_GBK"/>
          <w:kern w:val="0"/>
          <w:sz w:val="32"/>
          <w:szCs w:val="32"/>
        </w:rPr>
        <w:t>围绕</w:t>
      </w:r>
      <w:r w:rsidRPr="00852B6C">
        <w:rPr>
          <w:rFonts w:eastAsia="方正仿宋_GBK"/>
          <w:kern w:val="0"/>
          <w:sz w:val="32"/>
          <w:szCs w:val="32"/>
        </w:rPr>
        <w:t>“</w:t>
      </w:r>
      <w:r w:rsidRPr="00852B6C">
        <w:rPr>
          <w:rFonts w:eastAsia="方正仿宋_GBK"/>
          <w:kern w:val="0"/>
          <w:sz w:val="32"/>
          <w:szCs w:val="32"/>
        </w:rPr>
        <w:t>两不愁三保障</w:t>
      </w:r>
      <w:r w:rsidRPr="00852B6C">
        <w:rPr>
          <w:rFonts w:eastAsia="方正仿宋_GBK"/>
          <w:kern w:val="0"/>
          <w:sz w:val="32"/>
          <w:szCs w:val="32"/>
        </w:rPr>
        <w:t>”</w:t>
      </w:r>
      <w:r w:rsidRPr="00852B6C">
        <w:rPr>
          <w:rFonts w:eastAsia="方正仿宋_GBK"/>
          <w:kern w:val="0"/>
          <w:sz w:val="32"/>
          <w:szCs w:val="32"/>
        </w:rPr>
        <w:t>总体目标，</w:t>
      </w:r>
      <w:proofErr w:type="gramStart"/>
      <w:r w:rsidRPr="00852B6C">
        <w:rPr>
          <w:rFonts w:eastAsia="方正仿宋_GBK"/>
          <w:kern w:val="0"/>
          <w:sz w:val="32"/>
          <w:szCs w:val="32"/>
        </w:rPr>
        <w:t>统筹抓好</w:t>
      </w:r>
      <w:proofErr w:type="gramEnd"/>
      <w:r w:rsidRPr="00852B6C">
        <w:rPr>
          <w:rFonts w:eastAsia="方正仿宋_GBK"/>
          <w:kern w:val="0"/>
          <w:sz w:val="32"/>
          <w:szCs w:val="32"/>
        </w:rPr>
        <w:t>“</w:t>
      </w:r>
      <w:r w:rsidRPr="00852B6C">
        <w:rPr>
          <w:rFonts w:eastAsia="方正仿宋_GBK"/>
          <w:kern w:val="0"/>
          <w:sz w:val="32"/>
          <w:szCs w:val="32"/>
        </w:rPr>
        <w:t>战疫</w:t>
      </w:r>
      <w:r w:rsidRPr="00852B6C">
        <w:rPr>
          <w:rFonts w:eastAsia="方正仿宋_GBK"/>
          <w:kern w:val="0"/>
          <w:sz w:val="32"/>
          <w:szCs w:val="32"/>
        </w:rPr>
        <w:t>”</w:t>
      </w:r>
      <w:r w:rsidRPr="00852B6C">
        <w:rPr>
          <w:rFonts w:eastAsia="方正仿宋_GBK"/>
          <w:kern w:val="0"/>
          <w:sz w:val="32"/>
          <w:szCs w:val="32"/>
        </w:rPr>
        <w:t>与</w:t>
      </w:r>
      <w:r w:rsidRPr="00852B6C">
        <w:rPr>
          <w:rFonts w:eastAsia="方正仿宋_GBK"/>
          <w:kern w:val="0"/>
          <w:sz w:val="32"/>
          <w:szCs w:val="32"/>
        </w:rPr>
        <w:t>“</w:t>
      </w:r>
      <w:r w:rsidRPr="00852B6C">
        <w:rPr>
          <w:rFonts w:eastAsia="方正仿宋_GBK"/>
          <w:kern w:val="0"/>
          <w:sz w:val="32"/>
          <w:szCs w:val="32"/>
        </w:rPr>
        <w:t>战贫</w:t>
      </w:r>
      <w:r w:rsidRPr="00852B6C">
        <w:rPr>
          <w:rFonts w:eastAsia="方正仿宋_GBK"/>
          <w:kern w:val="0"/>
          <w:sz w:val="32"/>
          <w:szCs w:val="32"/>
        </w:rPr>
        <w:t>”</w:t>
      </w:r>
      <w:r w:rsidRPr="00852B6C">
        <w:rPr>
          <w:rFonts w:eastAsia="方正仿宋_GBK"/>
          <w:kern w:val="0"/>
          <w:sz w:val="32"/>
          <w:szCs w:val="32"/>
        </w:rPr>
        <w:t>，瞄准薄弱环节攻坚克难，聚焦深度贫困乡镇持续发力，坚决克服新冠肺炎疫情影响，严格落实</w:t>
      </w:r>
      <w:r w:rsidRPr="00852B6C">
        <w:rPr>
          <w:rFonts w:eastAsia="方正仿宋_GBK"/>
          <w:kern w:val="0"/>
          <w:sz w:val="32"/>
          <w:szCs w:val="32"/>
        </w:rPr>
        <w:t>“</w:t>
      </w:r>
      <w:r w:rsidRPr="00852B6C">
        <w:rPr>
          <w:rFonts w:eastAsia="方正仿宋_GBK"/>
          <w:kern w:val="0"/>
          <w:sz w:val="32"/>
          <w:szCs w:val="32"/>
        </w:rPr>
        <w:t>四个不摘</w:t>
      </w:r>
      <w:r w:rsidRPr="00852B6C">
        <w:rPr>
          <w:rFonts w:eastAsia="方正仿宋_GBK"/>
          <w:kern w:val="0"/>
          <w:sz w:val="32"/>
          <w:szCs w:val="32"/>
        </w:rPr>
        <w:t>”</w:t>
      </w:r>
      <w:r w:rsidRPr="00852B6C">
        <w:rPr>
          <w:rFonts w:eastAsia="方正仿宋_GBK"/>
          <w:kern w:val="0"/>
          <w:sz w:val="32"/>
          <w:szCs w:val="32"/>
        </w:rPr>
        <w:t>要求，保持就业、产业和政策可持续性，将全面脱贫与乡村振兴有效衔接，以基础建设、产业合作、消费扶贫、劳务协作、人才支援等为重点推进对口帮扶协作，一鼓作气、用足全功，凝心聚力啃下硬骨头，真正兑现</w:t>
      </w:r>
      <w:r w:rsidRPr="00852B6C">
        <w:rPr>
          <w:rFonts w:eastAsia="方正仿宋_GBK"/>
          <w:kern w:val="0"/>
          <w:sz w:val="32"/>
          <w:szCs w:val="32"/>
        </w:rPr>
        <w:t>“</w:t>
      </w:r>
      <w:r w:rsidRPr="00852B6C">
        <w:rPr>
          <w:rFonts w:eastAsia="方正仿宋_GBK"/>
          <w:kern w:val="0"/>
          <w:sz w:val="32"/>
          <w:szCs w:val="32"/>
        </w:rPr>
        <w:t>全面小康一个也不能少</w:t>
      </w:r>
      <w:r w:rsidRPr="00852B6C">
        <w:rPr>
          <w:rFonts w:eastAsia="方正仿宋_GBK"/>
          <w:kern w:val="0"/>
          <w:sz w:val="32"/>
          <w:szCs w:val="32"/>
        </w:rPr>
        <w:t>”</w:t>
      </w:r>
      <w:r w:rsidRPr="00852B6C">
        <w:rPr>
          <w:rFonts w:eastAsia="方正仿宋_GBK"/>
          <w:kern w:val="0"/>
          <w:sz w:val="32"/>
          <w:szCs w:val="32"/>
        </w:rPr>
        <w:t>的诺言，助推</w:t>
      </w:r>
      <w:r w:rsidRPr="00852B6C">
        <w:rPr>
          <w:rFonts w:eastAsia="方正仿宋_GBK"/>
          <w:kern w:val="0"/>
          <w:sz w:val="32"/>
          <w:szCs w:val="32"/>
        </w:rPr>
        <w:t>2020</w:t>
      </w:r>
      <w:r w:rsidRPr="00852B6C">
        <w:rPr>
          <w:rFonts w:eastAsia="方正仿宋_GBK"/>
          <w:kern w:val="0"/>
          <w:sz w:val="32"/>
          <w:szCs w:val="32"/>
        </w:rPr>
        <w:t>年彭水自治县坚决打赢脱贫攻坚战。</w:t>
      </w:r>
    </w:p>
    <w:p w:rsidR="00F52502" w:rsidRPr="00852B6C" w:rsidRDefault="00F52502" w:rsidP="00F52502">
      <w:pPr>
        <w:spacing w:line="600" w:lineRule="exact"/>
        <w:ind w:firstLineChars="200" w:firstLine="640"/>
        <w:rPr>
          <w:rFonts w:eastAsia="方正黑体_GBK"/>
          <w:kern w:val="0"/>
          <w:sz w:val="32"/>
          <w:szCs w:val="32"/>
        </w:rPr>
      </w:pPr>
      <w:r w:rsidRPr="00852B6C">
        <w:rPr>
          <w:rFonts w:eastAsia="方正黑体_GBK"/>
          <w:kern w:val="0"/>
          <w:sz w:val="32"/>
          <w:szCs w:val="32"/>
        </w:rPr>
        <w:t>二、重点帮扶任务</w:t>
      </w:r>
    </w:p>
    <w:p w:rsidR="00F52502" w:rsidRPr="00852B6C" w:rsidRDefault="00F52502" w:rsidP="00F52502">
      <w:pPr>
        <w:spacing w:line="600" w:lineRule="exact"/>
        <w:ind w:firstLineChars="200" w:firstLine="640"/>
        <w:rPr>
          <w:rFonts w:eastAsia="方正仿宋_GBK"/>
          <w:kern w:val="0"/>
          <w:sz w:val="32"/>
          <w:szCs w:val="32"/>
        </w:rPr>
      </w:pPr>
      <w:r w:rsidRPr="00852B6C">
        <w:rPr>
          <w:rFonts w:eastAsia="方正仿宋_GBK"/>
          <w:kern w:val="0"/>
          <w:sz w:val="32"/>
          <w:szCs w:val="32"/>
        </w:rPr>
        <w:t>全年重点从七个方面帮扶彭水自治县，帮扶资金</w:t>
      </w:r>
      <w:r w:rsidRPr="00852B6C">
        <w:rPr>
          <w:rFonts w:eastAsia="方正仿宋_GBK"/>
          <w:kern w:val="0"/>
          <w:sz w:val="32"/>
          <w:szCs w:val="32"/>
        </w:rPr>
        <w:t>5487</w:t>
      </w:r>
      <w:r w:rsidRPr="00852B6C">
        <w:rPr>
          <w:rFonts w:eastAsia="方正仿宋_GBK"/>
          <w:kern w:val="0"/>
          <w:sz w:val="32"/>
          <w:szCs w:val="32"/>
        </w:rPr>
        <w:t>万元。</w:t>
      </w:r>
    </w:p>
    <w:p w:rsidR="00F52502" w:rsidRPr="00852B6C" w:rsidRDefault="00F52502" w:rsidP="00F52502">
      <w:pPr>
        <w:pStyle w:val="a5"/>
        <w:numPr>
          <w:ilvl w:val="0"/>
          <w:numId w:val="1"/>
        </w:numPr>
        <w:snapToGrid w:val="0"/>
        <w:spacing w:line="600" w:lineRule="exact"/>
        <w:ind w:left="0" w:firstLine="640"/>
        <w:rPr>
          <w:rFonts w:ascii="Times New Roman" w:eastAsia="方正楷体_GBK" w:hAnsi="Times New Roman"/>
          <w:kern w:val="0"/>
          <w:sz w:val="32"/>
          <w:szCs w:val="20"/>
        </w:rPr>
      </w:pPr>
      <w:r w:rsidRPr="00852B6C">
        <w:rPr>
          <w:rFonts w:ascii="Times New Roman" w:eastAsia="方正楷体_GBK" w:hAnsi="Times New Roman"/>
          <w:kern w:val="0"/>
          <w:sz w:val="32"/>
          <w:szCs w:val="20"/>
        </w:rPr>
        <w:t>改善基础设施</w:t>
      </w:r>
    </w:p>
    <w:p w:rsidR="00F52502" w:rsidRPr="00852B6C" w:rsidRDefault="00F52502" w:rsidP="00F52502">
      <w:pPr>
        <w:snapToGrid w:val="0"/>
        <w:spacing w:line="600" w:lineRule="exact"/>
        <w:ind w:firstLineChars="200" w:firstLine="640"/>
        <w:rPr>
          <w:rFonts w:eastAsia="方正楷体_GBK"/>
          <w:kern w:val="0"/>
          <w:sz w:val="32"/>
        </w:rPr>
      </w:pPr>
      <w:r w:rsidRPr="00852B6C">
        <w:rPr>
          <w:rFonts w:eastAsia="方正仿宋_GBK"/>
          <w:kern w:val="0"/>
          <w:sz w:val="32"/>
        </w:rPr>
        <w:t>1.</w:t>
      </w:r>
      <w:r w:rsidRPr="00852B6C">
        <w:rPr>
          <w:rFonts w:eastAsia="方正仿宋_GBK"/>
          <w:kern w:val="0"/>
          <w:sz w:val="32"/>
        </w:rPr>
        <w:t>续建</w:t>
      </w:r>
      <w:r w:rsidRPr="00852B6C">
        <w:rPr>
          <w:rFonts w:eastAsia="方正仿宋_GBK"/>
          <w:kern w:val="0"/>
          <w:sz w:val="32"/>
        </w:rPr>
        <w:t>2019</w:t>
      </w:r>
      <w:r w:rsidRPr="00852B6C">
        <w:rPr>
          <w:rFonts w:eastAsia="方正仿宋_GBK"/>
          <w:kern w:val="0"/>
          <w:sz w:val="32"/>
        </w:rPr>
        <w:t>资助建设项目。投资</w:t>
      </w:r>
      <w:r w:rsidRPr="00852B6C">
        <w:rPr>
          <w:rFonts w:eastAsia="方正仿宋_GBK"/>
          <w:kern w:val="0"/>
          <w:sz w:val="32"/>
        </w:rPr>
        <w:t>568.71</w:t>
      </w:r>
      <w:r w:rsidRPr="00852B6C">
        <w:rPr>
          <w:rFonts w:eastAsia="方正仿宋_GBK"/>
          <w:kern w:val="0"/>
          <w:sz w:val="32"/>
        </w:rPr>
        <w:t>万元，续建</w:t>
      </w:r>
      <w:r w:rsidRPr="00852B6C">
        <w:rPr>
          <w:rFonts w:eastAsia="方正仿宋_GBK"/>
          <w:kern w:val="0"/>
          <w:sz w:val="32"/>
        </w:rPr>
        <w:t>2019</w:t>
      </w:r>
      <w:r w:rsidRPr="00852B6C">
        <w:rPr>
          <w:rFonts w:eastAsia="方正仿宋_GBK"/>
          <w:kern w:val="0"/>
          <w:sz w:val="32"/>
        </w:rPr>
        <w:t>年资助的</w:t>
      </w:r>
      <w:r w:rsidRPr="00852B6C">
        <w:rPr>
          <w:rFonts w:eastAsia="方正仿宋_GBK"/>
          <w:kern w:val="0"/>
          <w:sz w:val="32"/>
        </w:rPr>
        <w:t>5</w:t>
      </w:r>
      <w:r w:rsidRPr="00852B6C">
        <w:rPr>
          <w:rFonts w:eastAsia="方正仿宋_GBK"/>
          <w:kern w:val="0"/>
          <w:sz w:val="32"/>
        </w:rPr>
        <w:t>个建设项目，包括太原镇区阳村便民服务中心建设、</w:t>
      </w:r>
      <w:proofErr w:type="gramStart"/>
      <w:r w:rsidRPr="00852B6C">
        <w:rPr>
          <w:rFonts w:eastAsia="方正仿宋_GBK"/>
          <w:kern w:val="0"/>
          <w:sz w:val="32"/>
        </w:rPr>
        <w:t>绍</w:t>
      </w:r>
      <w:proofErr w:type="gramEnd"/>
      <w:r w:rsidRPr="00852B6C">
        <w:rPr>
          <w:rFonts w:eastAsia="方正仿宋_GBK"/>
          <w:kern w:val="0"/>
          <w:sz w:val="32"/>
        </w:rPr>
        <w:t>庆街道</w:t>
      </w:r>
      <w:proofErr w:type="gramStart"/>
      <w:r w:rsidRPr="00852B6C">
        <w:rPr>
          <w:rFonts w:eastAsia="方正仿宋_GBK"/>
          <w:kern w:val="0"/>
          <w:sz w:val="32"/>
        </w:rPr>
        <w:t>天台村</w:t>
      </w:r>
      <w:proofErr w:type="gramEnd"/>
      <w:r w:rsidRPr="00852B6C">
        <w:rPr>
          <w:rFonts w:eastAsia="方正仿宋_GBK"/>
          <w:kern w:val="0"/>
          <w:sz w:val="32"/>
        </w:rPr>
        <w:t>水库加固及</w:t>
      </w:r>
      <w:r w:rsidRPr="00852B6C">
        <w:rPr>
          <w:rFonts w:eastAsia="方正仿宋_GBK"/>
          <w:kern w:val="0"/>
          <w:sz w:val="32"/>
        </w:rPr>
        <w:t>3</w:t>
      </w:r>
      <w:r w:rsidRPr="00852B6C">
        <w:rPr>
          <w:rFonts w:eastAsia="方正仿宋_GBK"/>
          <w:kern w:val="0"/>
          <w:sz w:val="32"/>
        </w:rPr>
        <w:t>条公路建设项目。（</w:t>
      </w:r>
      <w:proofErr w:type="gramStart"/>
      <w:r w:rsidRPr="00852B6C">
        <w:rPr>
          <w:rFonts w:eastAsia="方正仿宋_GBK"/>
          <w:kern w:val="0"/>
          <w:sz w:val="32"/>
        </w:rPr>
        <w:t>两江新区</w:t>
      </w:r>
      <w:proofErr w:type="gramEnd"/>
      <w:r w:rsidRPr="00852B6C">
        <w:rPr>
          <w:rFonts w:eastAsia="方正仿宋_GBK"/>
          <w:kern w:val="0"/>
          <w:sz w:val="32"/>
        </w:rPr>
        <w:t>牵头单位：组织人事部、经济运行局；彭水自治县责任单位：县委组织部、县交通局、县水利局、县卫生健康委、县司法局）</w:t>
      </w:r>
    </w:p>
    <w:p w:rsidR="00F52502" w:rsidRPr="00852B6C" w:rsidRDefault="00F52502" w:rsidP="00F52502">
      <w:pPr>
        <w:snapToGrid w:val="0"/>
        <w:spacing w:line="600" w:lineRule="exact"/>
        <w:ind w:firstLineChars="200" w:firstLine="640"/>
        <w:rPr>
          <w:rFonts w:eastAsia="方正楷体_GBK"/>
          <w:kern w:val="0"/>
          <w:sz w:val="32"/>
        </w:rPr>
      </w:pPr>
      <w:r w:rsidRPr="00852B6C">
        <w:rPr>
          <w:rFonts w:eastAsia="方正楷体_GBK"/>
          <w:kern w:val="0"/>
          <w:sz w:val="32"/>
        </w:rPr>
        <w:t>2.</w:t>
      </w:r>
      <w:r w:rsidRPr="00852B6C">
        <w:rPr>
          <w:rFonts w:eastAsia="方正仿宋_GBK"/>
          <w:color w:val="000000"/>
          <w:kern w:val="0"/>
          <w:sz w:val="32"/>
        </w:rPr>
        <w:t>资助教育卫生建设项目。投资</w:t>
      </w:r>
      <w:r w:rsidRPr="00852B6C">
        <w:rPr>
          <w:rFonts w:eastAsia="方正仿宋_GBK"/>
          <w:color w:val="000000"/>
          <w:kern w:val="0"/>
          <w:sz w:val="32"/>
        </w:rPr>
        <w:t>1689.98</w:t>
      </w:r>
      <w:r w:rsidRPr="00852B6C">
        <w:rPr>
          <w:rFonts w:eastAsia="方正仿宋_GBK"/>
          <w:color w:val="000000"/>
          <w:kern w:val="0"/>
          <w:sz w:val="32"/>
        </w:rPr>
        <w:t>万元建设县城两江小学；投资</w:t>
      </w:r>
      <w:r w:rsidRPr="00852B6C">
        <w:rPr>
          <w:rFonts w:eastAsia="方正仿宋_GBK"/>
          <w:color w:val="000000"/>
          <w:kern w:val="0"/>
          <w:sz w:val="32"/>
        </w:rPr>
        <w:t>500</w:t>
      </w:r>
      <w:r w:rsidRPr="00852B6C">
        <w:rPr>
          <w:rFonts w:eastAsia="方正仿宋_GBK"/>
          <w:color w:val="000000"/>
          <w:kern w:val="0"/>
          <w:sz w:val="32"/>
        </w:rPr>
        <w:t>万元建设</w:t>
      </w:r>
      <w:proofErr w:type="gramStart"/>
      <w:r w:rsidRPr="00852B6C">
        <w:rPr>
          <w:rFonts w:eastAsia="方正仿宋_GBK"/>
          <w:color w:val="000000"/>
          <w:kern w:val="0"/>
          <w:sz w:val="32"/>
        </w:rPr>
        <w:t>县疾病</w:t>
      </w:r>
      <w:proofErr w:type="gramEnd"/>
      <w:r w:rsidRPr="00852B6C">
        <w:rPr>
          <w:rFonts w:eastAsia="方正仿宋_GBK"/>
          <w:color w:val="000000"/>
          <w:kern w:val="0"/>
          <w:sz w:val="32"/>
        </w:rPr>
        <w:t>预防控制中心。（</w:t>
      </w:r>
      <w:proofErr w:type="gramStart"/>
      <w:r w:rsidRPr="00852B6C">
        <w:rPr>
          <w:rFonts w:eastAsia="方正仿宋_GBK"/>
          <w:color w:val="000000"/>
          <w:kern w:val="0"/>
          <w:sz w:val="32"/>
        </w:rPr>
        <w:t>两江新区</w:t>
      </w:r>
      <w:proofErr w:type="gramEnd"/>
      <w:r w:rsidRPr="00852B6C">
        <w:rPr>
          <w:rFonts w:eastAsia="方正仿宋_GBK"/>
          <w:color w:val="000000"/>
          <w:kern w:val="0"/>
          <w:sz w:val="32"/>
        </w:rPr>
        <w:t>牵头单位：教育局、社发局；彭水自治县责任单位：县教委、县卫生健康委）</w:t>
      </w:r>
    </w:p>
    <w:p w:rsidR="00F52502" w:rsidRPr="00852B6C" w:rsidRDefault="00F52502" w:rsidP="00F52502">
      <w:pPr>
        <w:snapToGrid w:val="0"/>
        <w:spacing w:line="600" w:lineRule="exact"/>
        <w:ind w:firstLineChars="200" w:firstLine="640"/>
        <w:rPr>
          <w:rFonts w:eastAsia="方正仿宋_GBK"/>
          <w:color w:val="000000"/>
          <w:kern w:val="0"/>
          <w:sz w:val="32"/>
        </w:rPr>
      </w:pPr>
      <w:r w:rsidRPr="00852B6C">
        <w:rPr>
          <w:rFonts w:eastAsia="方正仿宋_GBK"/>
          <w:color w:val="000000"/>
          <w:kern w:val="0"/>
          <w:sz w:val="32"/>
        </w:rPr>
        <w:t>3.</w:t>
      </w:r>
      <w:r w:rsidRPr="00852B6C">
        <w:rPr>
          <w:rFonts w:eastAsia="方正仿宋_GBK"/>
          <w:color w:val="000000"/>
          <w:kern w:val="0"/>
          <w:sz w:val="32"/>
        </w:rPr>
        <w:t>改善深度贫困</w:t>
      </w:r>
      <w:proofErr w:type="gramStart"/>
      <w:r w:rsidRPr="00852B6C">
        <w:rPr>
          <w:rFonts w:eastAsia="方正仿宋_GBK"/>
          <w:color w:val="000000"/>
          <w:kern w:val="0"/>
          <w:sz w:val="32"/>
        </w:rPr>
        <w:t>乡基础</w:t>
      </w:r>
      <w:proofErr w:type="gramEnd"/>
      <w:r w:rsidRPr="00852B6C">
        <w:rPr>
          <w:rFonts w:eastAsia="方正仿宋_GBK"/>
          <w:color w:val="000000"/>
          <w:kern w:val="0"/>
          <w:sz w:val="32"/>
        </w:rPr>
        <w:t>设施。一是投资</w:t>
      </w:r>
      <w:r w:rsidRPr="00852B6C">
        <w:rPr>
          <w:rFonts w:eastAsia="方正仿宋_GBK"/>
          <w:color w:val="000000"/>
          <w:kern w:val="0"/>
          <w:sz w:val="32"/>
        </w:rPr>
        <w:t>1383.48</w:t>
      </w:r>
      <w:r w:rsidRPr="00852B6C">
        <w:rPr>
          <w:rFonts w:eastAsia="方正仿宋_GBK"/>
          <w:color w:val="000000"/>
          <w:kern w:val="0"/>
          <w:sz w:val="32"/>
        </w:rPr>
        <w:t>万元，在三义乡实施公共服务大厅、五丰</w:t>
      </w:r>
      <w:proofErr w:type="gramStart"/>
      <w:r w:rsidRPr="00852B6C">
        <w:rPr>
          <w:rFonts w:eastAsia="方正仿宋_GBK"/>
          <w:color w:val="000000"/>
          <w:kern w:val="0"/>
          <w:sz w:val="32"/>
        </w:rPr>
        <w:t>村运动</w:t>
      </w:r>
      <w:proofErr w:type="gramEnd"/>
      <w:r w:rsidRPr="00852B6C">
        <w:rPr>
          <w:rFonts w:eastAsia="方正仿宋_GBK"/>
          <w:color w:val="000000"/>
          <w:kern w:val="0"/>
          <w:sz w:val="32"/>
        </w:rPr>
        <w:t>广场、公路安保工程和场镇文化站及小坝村便民服务中心等</w:t>
      </w:r>
      <w:r w:rsidRPr="00852B6C">
        <w:rPr>
          <w:rFonts w:eastAsia="方正仿宋_GBK"/>
          <w:color w:val="000000"/>
          <w:kern w:val="0"/>
          <w:sz w:val="32"/>
        </w:rPr>
        <w:t>4</w:t>
      </w:r>
      <w:r w:rsidRPr="00852B6C">
        <w:rPr>
          <w:rFonts w:eastAsia="方正仿宋_GBK"/>
          <w:color w:val="000000"/>
          <w:kern w:val="0"/>
          <w:sz w:val="32"/>
        </w:rPr>
        <w:t>个项目；二是投资</w:t>
      </w:r>
      <w:r w:rsidRPr="00852B6C">
        <w:rPr>
          <w:rFonts w:eastAsia="方正仿宋_GBK"/>
          <w:kern w:val="0"/>
          <w:sz w:val="32"/>
        </w:rPr>
        <w:t>924.83</w:t>
      </w:r>
      <w:r w:rsidRPr="00852B6C">
        <w:rPr>
          <w:rFonts w:eastAsia="方正仿宋_GBK"/>
          <w:color w:val="000000"/>
          <w:kern w:val="0"/>
          <w:sz w:val="32"/>
        </w:rPr>
        <w:t>万元，在大</w:t>
      </w:r>
      <w:proofErr w:type="gramStart"/>
      <w:r w:rsidRPr="00852B6C">
        <w:rPr>
          <w:rFonts w:eastAsia="方正仿宋_GBK"/>
          <w:color w:val="000000"/>
          <w:kern w:val="0"/>
          <w:sz w:val="32"/>
        </w:rPr>
        <w:t>垭</w:t>
      </w:r>
      <w:proofErr w:type="gramEnd"/>
      <w:r w:rsidRPr="00852B6C">
        <w:rPr>
          <w:rFonts w:eastAsia="方正仿宋_GBK"/>
          <w:color w:val="000000"/>
          <w:kern w:val="0"/>
          <w:sz w:val="32"/>
        </w:rPr>
        <w:t>乡塘口易地扶贫搬迁集中安置</w:t>
      </w:r>
      <w:proofErr w:type="gramStart"/>
      <w:r w:rsidRPr="00852B6C">
        <w:rPr>
          <w:rFonts w:eastAsia="方正仿宋_GBK"/>
          <w:color w:val="000000"/>
          <w:kern w:val="0"/>
          <w:sz w:val="32"/>
        </w:rPr>
        <w:t>点实施</w:t>
      </w:r>
      <w:proofErr w:type="gramEnd"/>
      <w:r w:rsidRPr="00852B6C">
        <w:rPr>
          <w:rFonts w:eastAsia="方正仿宋_GBK"/>
          <w:color w:val="000000"/>
          <w:kern w:val="0"/>
          <w:sz w:val="32"/>
        </w:rPr>
        <w:t>便民服务中心建设、边坡加固、公路安保工程和管网建设及附属工程等</w:t>
      </w:r>
      <w:r w:rsidRPr="00852B6C">
        <w:rPr>
          <w:rFonts w:eastAsia="方正仿宋_GBK"/>
          <w:color w:val="000000"/>
          <w:kern w:val="0"/>
          <w:sz w:val="32"/>
        </w:rPr>
        <w:t>4</w:t>
      </w:r>
      <w:r w:rsidRPr="00852B6C">
        <w:rPr>
          <w:rFonts w:eastAsia="方正仿宋_GBK"/>
          <w:color w:val="000000"/>
          <w:kern w:val="0"/>
          <w:sz w:val="32"/>
        </w:rPr>
        <w:t>个项目。（</w:t>
      </w:r>
      <w:proofErr w:type="gramStart"/>
      <w:r w:rsidRPr="00852B6C">
        <w:rPr>
          <w:rFonts w:eastAsia="方正仿宋_GBK"/>
          <w:color w:val="000000"/>
          <w:kern w:val="0"/>
          <w:sz w:val="32"/>
        </w:rPr>
        <w:t>两江新区</w:t>
      </w:r>
      <w:proofErr w:type="gramEnd"/>
      <w:r w:rsidRPr="00852B6C">
        <w:rPr>
          <w:rFonts w:eastAsia="方正仿宋_GBK"/>
          <w:color w:val="000000"/>
          <w:kern w:val="0"/>
          <w:sz w:val="32"/>
        </w:rPr>
        <w:t>牵头单位：经济运行局；彭水自治县责任单位：县委组织部、县委政法委、县委宣传部、县交通局、县文化旅游委、县住房城乡建委、县林业局、县政务办）</w:t>
      </w:r>
    </w:p>
    <w:p w:rsidR="00F52502" w:rsidRPr="00852B6C" w:rsidRDefault="00F52502" w:rsidP="00F52502">
      <w:pPr>
        <w:pStyle w:val="a5"/>
        <w:numPr>
          <w:ilvl w:val="0"/>
          <w:numId w:val="1"/>
        </w:numPr>
        <w:snapToGrid w:val="0"/>
        <w:spacing w:line="600" w:lineRule="exact"/>
        <w:ind w:left="0" w:firstLine="640"/>
        <w:rPr>
          <w:rFonts w:ascii="Times New Roman" w:eastAsia="方正楷体_GBK" w:hAnsi="Times New Roman"/>
          <w:color w:val="000000"/>
          <w:kern w:val="0"/>
          <w:sz w:val="32"/>
          <w:szCs w:val="20"/>
        </w:rPr>
      </w:pPr>
      <w:r w:rsidRPr="00852B6C">
        <w:rPr>
          <w:rFonts w:ascii="Times New Roman" w:eastAsia="方正楷体_GBK" w:hAnsi="Times New Roman"/>
          <w:color w:val="000000"/>
          <w:kern w:val="0"/>
          <w:sz w:val="32"/>
          <w:szCs w:val="20"/>
        </w:rPr>
        <w:t>帮扶产业发展</w:t>
      </w:r>
    </w:p>
    <w:p w:rsidR="00F52502" w:rsidRPr="00852B6C" w:rsidRDefault="00F52502" w:rsidP="00F52502">
      <w:pPr>
        <w:snapToGrid w:val="0"/>
        <w:spacing w:line="600" w:lineRule="exact"/>
        <w:ind w:firstLineChars="200" w:firstLine="640"/>
        <w:rPr>
          <w:rFonts w:eastAsia="方正楷体_GBK"/>
          <w:color w:val="000000"/>
          <w:kern w:val="0"/>
          <w:sz w:val="32"/>
        </w:rPr>
      </w:pPr>
      <w:r w:rsidRPr="00852B6C">
        <w:rPr>
          <w:rFonts w:eastAsia="方正仿宋_GBK"/>
          <w:color w:val="000000"/>
          <w:kern w:val="0"/>
          <w:sz w:val="32"/>
          <w:szCs w:val="32"/>
        </w:rPr>
        <w:t>1.</w:t>
      </w:r>
      <w:r w:rsidRPr="00852B6C">
        <w:rPr>
          <w:rFonts w:eastAsia="方正仿宋_GBK"/>
          <w:color w:val="000000"/>
          <w:kern w:val="0"/>
          <w:sz w:val="32"/>
          <w:szCs w:val="32"/>
        </w:rPr>
        <w:t>开展消费扶贫。</w:t>
      </w:r>
      <w:r w:rsidRPr="00852B6C">
        <w:rPr>
          <w:rFonts w:eastAsia="方正仿宋_GBK"/>
          <w:kern w:val="0"/>
          <w:sz w:val="32"/>
          <w:szCs w:val="32"/>
        </w:rPr>
        <w:t>一是实施线下采购。协助彭水自治县在</w:t>
      </w:r>
      <w:proofErr w:type="gramStart"/>
      <w:r w:rsidRPr="00852B6C">
        <w:rPr>
          <w:rFonts w:eastAsia="方正仿宋_GBK"/>
          <w:kern w:val="0"/>
          <w:sz w:val="32"/>
          <w:szCs w:val="32"/>
        </w:rPr>
        <w:t>两江新区</w:t>
      </w:r>
      <w:proofErr w:type="gramEnd"/>
      <w:r w:rsidRPr="00852B6C">
        <w:rPr>
          <w:rFonts w:eastAsia="方正仿宋_GBK"/>
          <w:kern w:val="0"/>
          <w:sz w:val="32"/>
          <w:szCs w:val="32"/>
        </w:rPr>
        <w:t>举办各类农特产品展销活动。</w:t>
      </w:r>
      <w:proofErr w:type="gramStart"/>
      <w:r w:rsidRPr="00852B6C">
        <w:rPr>
          <w:rFonts w:eastAsia="方正仿宋_GBK"/>
          <w:kern w:val="0"/>
          <w:sz w:val="32"/>
          <w:szCs w:val="32"/>
        </w:rPr>
        <w:t>两江新区</w:t>
      </w:r>
      <w:proofErr w:type="gramEnd"/>
      <w:r w:rsidRPr="00852B6C">
        <w:rPr>
          <w:rFonts w:eastAsia="方正仿宋_GBK"/>
          <w:kern w:val="0"/>
          <w:sz w:val="32"/>
          <w:szCs w:val="32"/>
        </w:rPr>
        <w:t>各街道办事处、机关事务中心、有独立食堂且日常用餐人数达到</w:t>
      </w:r>
      <w:r w:rsidRPr="00852B6C">
        <w:rPr>
          <w:rFonts w:eastAsia="方正仿宋_GBK"/>
          <w:kern w:val="0"/>
          <w:sz w:val="32"/>
          <w:szCs w:val="32"/>
        </w:rPr>
        <w:t>50</w:t>
      </w:r>
      <w:r w:rsidRPr="00852B6C">
        <w:rPr>
          <w:rFonts w:eastAsia="方正仿宋_GBK"/>
          <w:kern w:val="0"/>
          <w:sz w:val="32"/>
          <w:szCs w:val="32"/>
        </w:rPr>
        <w:t>人以上的事业单位（学校、医院除外）和驻区机构在彭水自治县定点采购特色农产品</w:t>
      </w:r>
      <w:r w:rsidRPr="00852B6C">
        <w:rPr>
          <w:rFonts w:eastAsia="方正仿宋_GBK"/>
          <w:color w:val="000000"/>
          <w:kern w:val="0"/>
          <w:sz w:val="32"/>
          <w:szCs w:val="32"/>
        </w:rPr>
        <w:t>。二是</w:t>
      </w:r>
      <w:proofErr w:type="gramStart"/>
      <w:r w:rsidRPr="00852B6C">
        <w:rPr>
          <w:rFonts w:eastAsia="方正仿宋_GBK"/>
          <w:color w:val="000000"/>
          <w:kern w:val="0"/>
          <w:sz w:val="32"/>
          <w:szCs w:val="32"/>
        </w:rPr>
        <w:t>鼓励线</w:t>
      </w:r>
      <w:proofErr w:type="gramEnd"/>
      <w:r w:rsidRPr="00852B6C">
        <w:rPr>
          <w:rFonts w:eastAsia="方正仿宋_GBK"/>
          <w:color w:val="000000"/>
          <w:kern w:val="0"/>
          <w:sz w:val="32"/>
          <w:szCs w:val="32"/>
        </w:rPr>
        <w:t>上采购。继续支持彭水自治县发展电商产业，动员机关干部职工、社会力量通过线上下单、订单认购等方式采购农特产品。</w:t>
      </w:r>
      <w:r w:rsidRPr="00852B6C">
        <w:rPr>
          <w:rFonts w:eastAsia="方正仿宋_GBK"/>
          <w:kern w:val="0"/>
          <w:sz w:val="32"/>
          <w:szCs w:val="32"/>
        </w:rPr>
        <w:t>三是资助</w:t>
      </w:r>
      <w:r w:rsidRPr="00852B6C">
        <w:rPr>
          <w:rFonts w:eastAsia="方正仿宋_GBK"/>
          <w:kern w:val="0"/>
          <w:sz w:val="32"/>
          <w:szCs w:val="32"/>
        </w:rPr>
        <w:t>20</w:t>
      </w:r>
      <w:r w:rsidRPr="00852B6C">
        <w:rPr>
          <w:rFonts w:eastAsia="方正仿宋_GBK"/>
          <w:kern w:val="0"/>
          <w:sz w:val="32"/>
          <w:szCs w:val="32"/>
        </w:rPr>
        <w:t>万元，用于开展线上线下产品营销活动等。各单位消费扶贫目标任务另行分解下达。（</w:t>
      </w:r>
      <w:proofErr w:type="gramStart"/>
      <w:r w:rsidRPr="00852B6C">
        <w:rPr>
          <w:rFonts w:eastAsia="方正仿宋_GBK"/>
          <w:kern w:val="0"/>
          <w:sz w:val="32"/>
          <w:szCs w:val="32"/>
        </w:rPr>
        <w:t>两江新区</w:t>
      </w:r>
      <w:proofErr w:type="gramEnd"/>
      <w:r w:rsidRPr="00852B6C">
        <w:rPr>
          <w:rFonts w:eastAsia="方正仿宋_GBK"/>
          <w:kern w:val="0"/>
          <w:sz w:val="32"/>
          <w:szCs w:val="32"/>
        </w:rPr>
        <w:t>牵头单位：社发局、</w:t>
      </w:r>
      <w:proofErr w:type="gramStart"/>
      <w:r w:rsidRPr="00852B6C">
        <w:rPr>
          <w:rFonts w:eastAsia="方正仿宋_GBK"/>
          <w:kern w:val="0"/>
          <w:sz w:val="32"/>
          <w:szCs w:val="32"/>
        </w:rPr>
        <w:t>现服局</w:t>
      </w:r>
      <w:proofErr w:type="gramEnd"/>
      <w:r w:rsidRPr="00852B6C">
        <w:rPr>
          <w:rFonts w:eastAsia="方正仿宋_GBK"/>
          <w:kern w:val="0"/>
          <w:sz w:val="32"/>
          <w:szCs w:val="32"/>
        </w:rPr>
        <w:t>、机关事务中心；彭水自治县责任单位：县商务委</w:t>
      </w:r>
      <w:r w:rsidRPr="00852B6C">
        <w:rPr>
          <w:rFonts w:eastAsia="方正仿宋_GBK"/>
          <w:color w:val="000000"/>
          <w:kern w:val="0"/>
          <w:sz w:val="32"/>
          <w:szCs w:val="32"/>
        </w:rPr>
        <w:t>）</w:t>
      </w:r>
    </w:p>
    <w:p w:rsidR="00F52502" w:rsidRPr="00852B6C" w:rsidRDefault="00F52502" w:rsidP="00F52502">
      <w:pPr>
        <w:snapToGrid w:val="0"/>
        <w:spacing w:line="600" w:lineRule="exact"/>
        <w:ind w:firstLineChars="200" w:firstLine="640"/>
        <w:rPr>
          <w:rFonts w:eastAsia="方正楷体_GBK"/>
          <w:color w:val="000000"/>
          <w:kern w:val="0"/>
          <w:sz w:val="32"/>
        </w:rPr>
      </w:pPr>
      <w:r w:rsidRPr="00852B6C">
        <w:rPr>
          <w:rFonts w:eastAsia="方正仿宋_GBK"/>
          <w:color w:val="000000"/>
          <w:kern w:val="0"/>
          <w:sz w:val="32"/>
          <w:szCs w:val="32"/>
        </w:rPr>
        <w:t>2.</w:t>
      </w:r>
      <w:r w:rsidRPr="00852B6C">
        <w:rPr>
          <w:rFonts w:eastAsia="方正仿宋_GBK"/>
          <w:color w:val="000000"/>
          <w:kern w:val="0"/>
          <w:sz w:val="32"/>
          <w:szCs w:val="32"/>
        </w:rPr>
        <w:t>协助招商引资。一是根据彭水自治县产业发展定位和需求，积极推荐</w:t>
      </w:r>
      <w:r w:rsidRPr="00852B6C">
        <w:rPr>
          <w:rFonts w:eastAsia="方正仿宋_GBK"/>
          <w:color w:val="000000"/>
          <w:kern w:val="0"/>
          <w:sz w:val="32"/>
          <w:szCs w:val="32"/>
        </w:rPr>
        <w:t>2</w:t>
      </w:r>
      <w:r w:rsidRPr="00852B6C">
        <w:rPr>
          <w:rFonts w:eastAsia="方正仿宋_GBK" w:hint="eastAsia"/>
          <w:color w:val="000000"/>
          <w:kern w:val="0"/>
          <w:sz w:val="32"/>
          <w:szCs w:val="32"/>
        </w:rPr>
        <w:t>—</w:t>
      </w:r>
      <w:r w:rsidRPr="00852B6C">
        <w:rPr>
          <w:rFonts w:eastAsia="方正仿宋_GBK"/>
          <w:color w:val="000000"/>
          <w:kern w:val="0"/>
          <w:sz w:val="32"/>
          <w:szCs w:val="32"/>
        </w:rPr>
        <w:t>3</w:t>
      </w:r>
      <w:r w:rsidRPr="00852B6C">
        <w:rPr>
          <w:rFonts w:eastAsia="方正仿宋_GBK"/>
          <w:color w:val="000000"/>
          <w:kern w:val="0"/>
          <w:sz w:val="32"/>
          <w:szCs w:val="32"/>
        </w:rPr>
        <w:t>个优质项目，并在项目洽谈、落地等方面提供帮助。二是组织</w:t>
      </w:r>
      <w:proofErr w:type="gramStart"/>
      <w:r w:rsidRPr="00852B6C">
        <w:rPr>
          <w:rFonts w:eastAsia="方正仿宋_GBK"/>
          <w:color w:val="000000"/>
          <w:kern w:val="0"/>
          <w:sz w:val="32"/>
          <w:szCs w:val="32"/>
        </w:rPr>
        <w:t>两江新区</w:t>
      </w:r>
      <w:proofErr w:type="gramEnd"/>
      <w:r w:rsidRPr="00852B6C">
        <w:rPr>
          <w:rFonts w:eastAsia="方正仿宋_GBK"/>
          <w:color w:val="000000"/>
          <w:kern w:val="0"/>
          <w:sz w:val="32"/>
          <w:szCs w:val="32"/>
        </w:rPr>
        <w:t>企业到彭水自治县考察至少</w:t>
      </w:r>
      <w:r w:rsidRPr="00852B6C">
        <w:rPr>
          <w:rFonts w:eastAsia="方正仿宋_GBK"/>
          <w:color w:val="000000"/>
          <w:kern w:val="0"/>
          <w:sz w:val="32"/>
          <w:szCs w:val="32"/>
        </w:rPr>
        <w:t>1</w:t>
      </w:r>
      <w:r w:rsidRPr="00852B6C">
        <w:rPr>
          <w:rFonts w:eastAsia="方正仿宋_GBK"/>
          <w:color w:val="000000"/>
          <w:kern w:val="0"/>
          <w:sz w:val="32"/>
          <w:szCs w:val="32"/>
        </w:rPr>
        <w:t>次。三是邀请彭水自治县相关招商人员参加</w:t>
      </w:r>
      <w:proofErr w:type="gramStart"/>
      <w:r w:rsidRPr="00852B6C">
        <w:rPr>
          <w:rFonts w:eastAsia="方正仿宋_GBK"/>
          <w:color w:val="000000"/>
          <w:kern w:val="0"/>
          <w:sz w:val="32"/>
          <w:szCs w:val="32"/>
        </w:rPr>
        <w:t>两江新区</w:t>
      </w:r>
      <w:proofErr w:type="gramEnd"/>
      <w:r w:rsidRPr="00852B6C">
        <w:rPr>
          <w:rFonts w:eastAsia="方正仿宋_GBK"/>
          <w:color w:val="000000"/>
          <w:kern w:val="0"/>
          <w:sz w:val="32"/>
          <w:szCs w:val="32"/>
        </w:rPr>
        <w:t>招商引资相关培训。（</w:t>
      </w:r>
      <w:proofErr w:type="gramStart"/>
      <w:r w:rsidRPr="00852B6C">
        <w:rPr>
          <w:rFonts w:eastAsia="方正仿宋_GBK"/>
          <w:color w:val="000000"/>
          <w:kern w:val="0"/>
          <w:sz w:val="32"/>
          <w:szCs w:val="32"/>
        </w:rPr>
        <w:t>两江新区</w:t>
      </w:r>
      <w:proofErr w:type="gramEnd"/>
      <w:r w:rsidRPr="00852B6C">
        <w:rPr>
          <w:rFonts w:eastAsia="方正仿宋_GBK"/>
          <w:color w:val="000000"/>
          <w:kern w:val="0"/>
          <w:sz w:val="32"/>
          <w:szCs w:val="32"/>
        </w:rPr>
        <w:t>牵头单位：招商集团、产业局、</w:t>
      </w:r>
      <w:proofErr w:type="gramStart"/>
      <w:r w:rsidRPr="00852B6C">
        <w:rPr>
          <w:rFonts w:eastAsia="方正仿宋_GBK"/>
          <w:color w:val="000000"/>
          <w:kern w:val="0"/>
          <w:sz w:val="32"/>
          <w:szCs w:val="32"/>
        </w:rPr>
        <w:t>现服局</w:t>
      </w:r>
      <w:proofErr w:type="gramEnd"/>
      <w:r w:rsidRPr="00852B6C">
        <w:rPr>
          <w:rFonts w:eastAsia="方正仿宋_GBK"/>
          <w:color w:val="000000"/>
          <w:kern w:val="0"/>
          <w:sz w:val="32"/>
          <w:szCs w:val="32"/>
        </w:rPr>
        <w:t>、</w:t>
      </w:r>
      <w:proofErr w:type="gramStart"/>
      <w:r w:rsidRPr="00852B6C">
        <w:rPr>
          <w:rFonts w:eastAsia="方正仿宋_GBK"/>
          <w:color w:val="000000"/>
          <w:kern w:val="0"/>
          <w:sz w:val="32"/>
          <w:szCs w:val="32"/>
        </w:rPr>
        <w:t>科创局</w:t>
      </w:r>
      <w:proofErr w:type="gramEnd"/>
      <w:r w:rsidRPr="00852B6C">
        <w:rPr>
          <w:rFonts w:eastAsia="方正仿宋_GBK"/>
          <w:color w:val="000000"/>
          <w:kern w:val="0"/>
          <w:sz w:val="32"/>
          <w:szCs w:val="32"/>
        </w:rPr>
        <w:t>、自贸办；彭水自治县责任单位：县招商服务中心）</w:t>
      </w:r>
    </w:p>
    <w:p w:rsidR="00F52502" w:rsidRPr="00852B6C" w:rsidRDefault="00F52502" w:rsidP="00F52502">
      <w:pPr>
        <w:snapToGrid w:val="0"/>
        <w:spacing w:line="600" w:lineRule="exact"/>
        <w:ind w:firstLineChars="200" w:firstLine="640"/>
        <w:rPr>
          <w:rFonts w:eastAsia="方正楷体_GBK"/>
          <w:color w:val="000000"/>
          <w:kern w:val="0"/>
          <w:sz w:val="32"/>
        </w:rPr>
      </w:pPr>
      <w:r w:rsidRPr="00852B6C">
        <w:rPr>
          <w:rFonts w:eastAsia="方正仿宋_GBK"/>
          <w:color w:val="000000"/>
          <w:kern w:val="0"/>
          <w:sz w:val="32"/>
          <w:szCs w:val="32"/>
        </w:rPr>
        <w:t>3.</w:t>
      </w:r>
      <w:r w:rsidRPr="00852B6C">
        <w:rPr>
          <w:rFonts w:eastAsia="方正仿宋_GBK"/>
          <w:color w:val="000000"/>
          <w:kern w:val="0"/>
          <w:sz w:val="32"/>
          <w:szCs w:val="32"/>
        </w:rPr>
        <w:t>联合发展旅游。一是帮助彭水自治县培育一批生态游、乡村游、农业体验游、保健养身游等项目，引导</w:t>
      </w:r>
      <w:proofErr w:type="gramStart"/>
      <w:r w:rsidRPr="00852B6C">
        <w:rPr>
          <w:rFonts w:eastAsia="方正仿宋_GBK"/>
          <w:color w:val="000000"/>
          <w:kern w:val="0"/>
          <w:sz w:val="32"/>
          <w:szCs w:val="32"/>
        </w:rPr>
        <w:t>两江新区</w:t>
      </w:r>
      <w:proofErr w:type="gramEnd"/>
      <w:r w:rsidRPr="00852B6C">
        <w:rPr>
          <w:rFonts w:eastAsia="方正仿宋_GBK"/>
          <w:color w:val="000000"/>
          <w:kern w:val="0"/>
          <w:sz w:val="32"/>
          <w:szCs w:val="32"/>
        </w:rPr>
        <w:t>和彭水自治县旅游单位抱团发展；二是加大两地旅游资源宣传，通过门票减免、食宿优惠等方式，鼓励两地市民开展互动旅游。（</w:t>
      </w:r>
      <w:proofErr w:type="gramStart"/>
      <w:r w:rsidRPr="00852B6C">
        <w:rPr>
          <w:rFonts w:eastAsia="方正仿宋_GBK"/>
          <w:color w:val="000000"/>
          <w:kern w:val="0"/>
          <w:sz w:val="32"/>
          <w:szCs w:val="32"/>
        </w:rPr>
        <w:t>两江新区</w:t>
      </w:r>
      <w:proofErr w:type="gramEnd"/>
      <w:r w:rsidRPr="00852B6C">
        <w:rPr>
          <w:rFonts w:eastAsia="方正仿宋_GBK"/>
          <w:color w:val="000000"/>
          <w:kern w:val="0"/>
          <w:sz w:val="32"/>
          <w:szCs w:val="32"/>
        </w:rPr>
        <w:t>牵头单位：市场监管局；彭水自治县责任单位：县文化旅游委）</w:t>
      </w:r>
    </w:p>
    <w:p w:rsidR="00F52502" w:rsidRPr="00852B6C" w:rsidRDefault="00F52502" w:rsidP="00F52502">
      <w:pPr>
        <w:snapToGrid w:val="0"/>
        <w:spacing w:line="600" w:lineRule="exact"/>
        <w:ind w:firstLineChars="200" w:firstLine="640"/>
        <w:rPr>
          <w:rFonts w:eastAsia="方正楷体_GBK"/>
          <w:color w:val="000000"/>
          <w:kern w:val="0"/>
          <w:sz w:val="32"/>
        </w:rPr>
      </w:pPr>
      <w:r w:rsidRPr="00852B6C">
        <w:rPr>
          <w:rFonts w:eastAsia="方正楷体_GBK"/>
          <w:color w:val="000000"/>
          <w:kern w:val="0"/>
          <w:sz w:val="32"/>
        </w:rPr>
        <w:t>（三）加强劳务协作</w:t>
      </w:r>
    </w:p>
    <w:p w:rsidR="00F52502" w:rsidRPr="00852B6C" w:rsidRDefault="00F52502" w:rsidP="00F52502">
      <w:pPr>
        <w:snapToGrid w:val="0"/>
        <w:spacing w:line="600" w:lineRule="exact"/>
        <w:ind w:firstLineChars="200" w:firstLine="640"/>
        <w:rPr>
          <w:rFonts w:eastAsia="方正仿宋_GBK"/>
          <w:color w:val="000000"/>
          <w:kern w:val="0"/>
          <w:sz w:val="32"/>
        </w:rPr>
      </w:pPr>
      <w:r w:rsidRPr="00852B6C">
        <w:rPr>
          <w:rFonts w:eastAsia="方正仿宋_GBK"/>
          <w:color w:val="000000"/>
          <w:kern w:val="0"/>
          <w:sz w:val="32"/>
        </w:rPr>
        <w:t>一是建立招工信息长效对接机制，不定期在彭水自治县发布</w:t>
      </w:r>
      <w:proofErr w:type="gramStart"/>
      <w:r w:rsidRPr="00852B6C">
        <w:rPr>
          <w:rFonts w:eastAsia="方正仿宋_GBK"/>
          <w:color w:val="000000"/>
          <w:kern w:val="0"/>
          <w:sz w:val="32"/>
        </w:rPr>
        <w:t>两江新区</w:t>
      </w:r>
      <w:proofErr w:type="gramEnd"/>
      <w:r w:rsidRPr="00852B6C">
        <w:rPr>
          <w:rFonts w:eastAsia="方正仿宋_GBK"/>
          <w:color w:val="000000"/>
          <w:kern w:val="0"/>
          <w:sz w:val="32"/>
        </w:rPr>
        <w:t>企业用工信息，同等条件下优先录用彭水籍劳务人员，适时举办各类招聘活动；二是安排彭水籍学生</w:t>
      </w:r>
      <w:r w:rsidRPr="00852B6C">
        <w:rPr>
          <w:rFonts w:eastAsia="方正仿宋_GBK"/>
          <w:color w:val="000000"/>
          <w:kern w:val="0"/>
          <w:sz w:val="32"/>
        </w:rPr>
        <w:t>50</w:t>
      </w:r>
      <w:r w:rsidRPr="00852B6C">
        <w:rPr>
          <w:rFonts w:eastAsia="方正仿宋_GBK"/>
          <w:color w:val="000000"/>
          <w:kern w:val="0"/>
          <w:sz w:val="32"/>
        </w:rPr>
        <w:t>人以上到</w:t>
      </w:r>
      <w:proofErr w:type="gramStart"/>
      <w:r w:rsidRPr="00852B6C">
        <w:rPr>
          <w:rFonts w:eastAsia="方正仿宋_GBK"/>
          <w:color w:val="000000"/>
          <w:kern w:val="0"/>
          <w:sz w:val="32"/>
        </w:rPr>
        <w:t>两江新区</w:t>
      </w:r>
      <w:proofErr w:type="gramEnd"/>
      <w:r w:rsidRPr="00852B6C">
        <w:rPr>
          <w:rFonts w:eastAsia="方正仿宋_GBK"/>
          <w:color w:val="000000"/>
          <w:kern w:val="0"/>
          <w:sz w:val="32"/>
        </w:rPr>
        <w:t>企业定岗实习、就业；三是多方式资助彭水自治县开展就业培训</w:t>
      </w:r>
      <w:r w:rsidRPr="00852B6C">
        <w:rPr>
          <w:rFonts w:eastAsia="方正仿宋_GBK"/>
          <w:color w:val="000000"/>
          <w:kern w:val="0"/>
          <w:sz w:val="32"/>
        </w:rPr>
        <w:t>300</w:t>
      </w:r>
      <w:r w:rsidRPr="00852B6C">
        <w:rPr>
          <w:rFonts w:eastAsia="方正仿宋_GBK"/>
          <w:color w:val="000000"/>
          <w:kern w:val="0"/>
          <w:sz w:val="32"/>
        </w:rPr>
        <w:t>人次以上。（</w:t>
      </w:r>
      <w:proofErr w:type="gramStart"/>
      <w:r w:rsidRPr="00852B6C">
        <w:rPr>
          <w:rFonts w:eastAsia="方正仿宋_GBK"/>
          <w:color w:val="000000"/>
          <w:kern w:val="0"/>
          <w:sz w:val="32"/>
        </w:rPr>
        <w:t>两江新区</w:t>
      </w:r>
      <w:proofErr w:type="gramEnd"/>
      <w:r w:rsidRPr="00852B6C">
        <w:rPr>
          <w:rFonts w:eastAsia="方正仿宋_GBK"/>
          <w:color w:val="000000"/>
          <w:kern w:val="0"/>
          <w:sz w:val="32"/>
        </w:rPr>
        <w:t>牵头单位：社保局；彭水自治县责任单位：县人力社保局、县教委、县职教中心）</w:t>
      </w:r>
    </w:p>
    <w:p w:rsidR="00F52502" w:rsidRPr="00852B6C" w:rsidRDefault="00F52502" w:rsidP="00F52502">
      <w:pPr>
        <w:snapToGrid w:val="0"/>
        <w:spacing w:line="600" w:lineRule="exact"/>
        <w:ind w:firstLineChars="200" w:firstLine="640"/>
        <w:rPr>
          <w:rFonts w:eastAsia="方正楷体_GBK"/>
          <w:color w:val="000000"/>
          <w:kern w:val="0"/>
          <w:sz w:val="32"/>
        </w:rPr>
      </w:pPr>
      <w:r w:rsidRPr="00852B6C">
        <w:rPr>
          <w:rFonts w:eastAsia="方正楷体_GBK"/>
          <w:color w:val="000000"/>
          <w:kern w:val="0"/>
          <w:sz w:val="32"/>
        </w:rPr>
        <w:t>（四）加强医疗帮扶</w:t>
      </w:r>
    </w:p>
    <w:p w:rsidR="00F52502" w:rsidRPr="00852B6C" w:rsidRDefault="00F52502" w:rsidP="00F52502">
      <w:pPr>
        <w:snapToGrid w:val="0"/>
        <w:spacing w:line="600" w:lineRule="exact"/>
        <w:ind w:firstLineChars="200" w:firstLine="640"/>
        <w:rPr>
          <w:rFonts w:eastAsia="方正仿宋_GBK"/>
          <w:color w:val="000000"/>
          <w:kern w:val="0"/>
          <w:sz w:val="32"/>
        </w:rPr>
      </w:pPr>
      <w:r w:rsidRPr="00852B6C">
        <w:rPr>
          <w:rFonts w:eastAsia="方正仿宋_GBK"/>
          <w:color w:val="000000"/>
          <w:kern w:val="0"/>
          <w:sz w:val="32"/>
        </w:rPr>
        <w:t>一是深化医院结对帮扶，</w:t>
      </w:r>
      <w:proofErr w:type="gramStart"/>
      <w:r w:rsidRPr="00852B6C">
        <w:rPr>
          <w:rFonts w:eastAsia="方正仿宋_GBK"/>
          <w:color w:val="000000"/>
          <w:kern w:val="0"/>
          <w:sz w:val="32"/>
        </w:rPr>
        <w:t>两江新区</w:t>
      </w:r>
      <w:proofErr w:type="gramEnd"/>
      <w:r w:rsidRPr="00852B6C">
        <w:rPr>
          <w:rFonts w:eastAsia="方正仿宋_GBK"/>
          <w:color w:val="000000"/>
          <w:kern w:val="0"/>
          <w:sz w:val="32"/>
        </w:rPr>
        <w:t>医院组织专家团队到彭水自治县贫困乡镇开展义诊活动</w:t>
      </w:r>
      <w:r w:rsidRPr="00852B6C">
        <w:rPr>
          <w:rFonts w:eastAsia="方正仿宋_GBK"/>
          <w:color w:val="000000"/>
          <w:kern w:val="0"/>
          <w:sz w:val="32"/>
        </w:rPr>
        <w:t>1</w:t>
      </w:r>
      <w:r w:rsidRPr="00852B6C">
        <w:rPr>
          <w:rFonts w:eastAsia="方正仿宋_GBK"/>
          <w:color w:val="000000"/>
          <w:kern w:val="0"/>
          <w:sz w:val="32"/>
        </w:rPr>
        <w:t>场以上；二是强化医务人员交流培训，帮助彭水自治县培训医务人员</w:t>
      </w:r>
      <w:r w:rsidRPr="00852B6C">
        <w:rPr>
          <w:rFonts w:eastAsia="方正仿宋_GBK"/>
          <w:color w:val="000000"/>
          <w:kern w:val="0"/>
          <w:sz w:val="32"/>
        </w:rPr>
        <w:t>5</w:t>
      </w:r>
      <w:r w:rsidRPr="00852B6C">
        <w:rPr>
          <w:rFonts w:eastAsia="方正仿宋_GBK"/>
          <w:color w:val="000000"/>
          <w:kern w:val="0"/>
          <w:sz w:val="32"/>
        </w:rPr>
        <w:t>名以上；三是</w:t>
      </w:r>
      <w:proofErr w:type="gramStart"/>
      <w:r w:rsidRPr="00852B6C">
        <w:rPr>
          <w:rFonts w:eastAsia="方正仿宋_GBK"/>
          <w:color w:val="000000"/>
          <w:kern w:val="0"/>
          <w:sz w:val="32"/>
        </w:rPr>
        <w:t>两江新区</w:t>
      </w:r>
      <w:proofErr w:type="gramEnd"/>
      <w:r w:rsidRPr="00852B6C">
        <w:rPr>
          <w:rFonts w:eastAsia="方正仿宋_GBK"/>
          <w:color w:val="000000"/>
          <w:kern w:val="0"/>
          <w:sz w:val="32"/>
        </w:rPr>
        <w:t>第一人民医院结对帮扶彭水一个乡镇卫生院，选派</w:t>
      </w:r>
      <w:r w:rsidRPr="00852B6C">
        <w:rPr>
          <w:rFonts w:eastAsia="方正仿宋_GBK"/>
          <w:color w:val="000000"/>
          <w:kern w:val="0"/>
          <w:sz w:val="32"/>
        </w:rPr>
        <w:t>3</w:t>
      </w:r>
      <w:r w:rsidRPr="00852B6C">
        <w:rPr>
          <w:rFonts w:eastAsia="方正仿宋_GBK"/>
          <w:color w:val="000000"/>
          <w:kern w:val="0"/>
          <w:sz w:val="32"/>
        </w:rPr>
        <w:t>名技术骨干组成支援团队进驻实地开展技术帮带，帮助重点建设</w:t>
      </w:r>
      <w:r w:rsidRPr="00852B6C">
        <w:rPr>
          <w:rFonts w:eastAsia="方正仿宋_GBK"/>
          <w:color w:val="000000"/>
          <w:kern w:val="0"/>
          <w:sz w:val="32"/>
        </w:rPr>
        <w:t>1</w:t>
      </w:r>
      <w:r w:rsidRPr="00852B6C">
        <w:rPr>
          <w:rFonts w:eastAsia="方正仿宋_GBK" w:hint="eastAsia"/>
          <w:color w:val="000000"/>
          <w:kern w:val="0"/>
          <w:sz w:val="32"/>
        </w:rPr>
        <w:t>~</w:t>
      </w:r>
      <w:r w:rsidRPr="00852B6C">
        <w:rPr>
          <w:rFonts w:eastAsia="方正仿宋_GBK"/>
          <w:color w:val="000000"/>
          <w:kern w:val="0"/>
          <w:sz w:val="32"/>
        </w:rPr>
        <w:t>2</w:t>
      </w:r>
      <w:r w:rsidRPr="00852B6C">
        <w:rPr>
          <w:rFonts w:eastAsia="方正仿宋_GBK"/>
          <w:color w:val="000000"/>
          <w:kern w:val="0"/>
          <w:sz w:val="32"/>
        </w:rPr>
        <w:t>个特色专科，培育至少</w:t>
      </w:r>
      <w:r w:rsidRPr="00852B6C">
        <w:rPr>
          <w:rFonts w:eastAsia="方正仿宋_GBK"/>
          <w:color w:val="000000"/>
          <w:kern w:val="0"/>
          <w:sz w:val="32"/>
        </w:rPr>
        <w:t>1</w:t>
      </w:r>
      <w:r w:rsidRPr="00852B6C">
        <w:rPr>
          <w:rFonts w:eastAsia="方正仿宋_GBK"/>
          <w:color w:val="000000"/>
          <w:kern w:val="0"/>
          <w:sz w:val="32"/>
        </w:rPr>
        <w:t>项适宜技术；派驻懂业务会管理的人员挂职乡镇卫生院业务副院长，进行业务指导；开展学术讲座或举办业务培训班累计不少于</w:t>
      </w:r>
      <w:r w:rsidRPr="00852B6C">
        <w:rPr>
          <w:rFonts w:eastAsia="方正仿宋_GBK"/>
          <w:color w:val="000000"/>
          <w:kern w:val="0"/>
          <w:sz w:val="32"/>
        </w:rPr>
        <w:t>5</w:t>
      </w:r>
      <w:r w:rsidRPr="00852B6C">
        <w:rPr>
          <w:rFonts w:eastAsia="方正仿宋_GBK"/>
          <w:color w:val="000000"/>
          <w:kern w:val="0"/>
          <w:sz w:val="32"/>
        </w:rPr>
        <w:t>次，教学查房累计不少于</w:t>
      </w:r>
      <w:r w:rsidRPr="00852B6C">
        <w:rPr>
          <w:rFonts w:eastAsia="方正仿宋_GBK"/>
          <w:color w:val="000000"/>
          <w:kern w:val="0"/>
          <w:sz w:val="32"/>
        </w:rPr>
        <w:t>20</w:t>
      </w:r>
      <w:r w:rsidRPr="00852B6C">
        <w:rPr>
          <w:rFonts w:eastAsia="方正仿宋_GBK"/>
          <w:color w:val="000000"/>
          <w:kern w:val="0"/>
          <w:sz w:val="32"/>
        </w:rPr>
        <w:t>次。（</w:t>
      </w:r>
      <w:proofErr w:type="gramStart"/>
      <w:r w:rsidRPr="00852B6C">
        <w:rPr>
          <w:rFonts w:eastAsia="方正仿宋_GBK"/>
          <w:color w:val="000000"/>
          <w:kern w:val="0"/>
          <w:sz w:val="32"/>
        </w:rPr>
        <w:t>两江新区</w:t>
      </w:r>
      <w:proofErr w:type="gramEnd"/>
      <w:r w:rsidRPr="00852B6C">
        <w:rPr>
          <w:rFonts w:eastAsia="方正仿宋_GBK"/>
          <w:color w:val="000000"/>
          <w:kern w:val="0"/>
          <w:sz w:val="32"/>
        </w:rPr>
        <w:t>牵头单位：社发局、区一院；彭水自治县责任单位：县卫生健康委）</w:t>
      </w:r>
    </w:p>
    <w:p w:rsidR="00F52502" w:rsidRPr="00852B6C" w:rsidRDefault="00F52502" w:rsidP="00F52502">
      <w:pPr>
        <w:snapToGrid w:val="0"/>
        <w:spacing w:line="600" w:lineRule="exact"/>
        <w:ind w:firstLineChars="200" w:firstLine="640"/>
        <w:rPr>
          <w:rFonts w:eastAsia="方正楷体_GBK"/>
          <w:color w:val="000000"/>
          <w:kern w:val="0"/>
          <w:sz w:val="32"/>
        </w:rPr>
      </w:pPr>
      <w:r w:rsidRPr="00852B6C">
        <w:rPr>
          <w:rFonts w:eastAsia="方正楷体_GBK"/>
          <w:color w:val="000000"/>
          <w:kern w:val="0"/>
          <w:sz w:val="32"/>
        </w:rPr>
        <w:t>（五）加强教育帮扶</w:t>
      </w:r>
    </w:p>
    <w:p w:rsidR="00F52502" w:rsidRPr="00852B6C" w:rsidRDefault="00F52502" w:rsidP="00F52502">
      <w:pPr>
        <w:snapToGrid w:val="0"/>
        <w:spacing w:line="600" w:lineRule="exact"/>
        <w:ind w:firstLineChars="200" w:firstLine="640"/>
        <w:rPr>
          <w:rFonts w:eastAsia="方正仿宋_GBK"/>
          <w:color w:val="000000"/>
          <w:kern w:val="0"/>
          <w:sz w:val="32"/>
        </w:rPr>
      </w:pPr>
      <w:r w:rsidRPr="00852B6C">
        <w:rPr>
          <w:rFonts w:eastAsia="方正仿宋_GBK"/>
          <w:color w:val="000000"/>
          <w:kern w:val="0"/>
          <w:sz w:val="32"/>
        </w:rPr>
        <w:t>一是资助</w:t>
      </w:r>
      <w:r w:rsidRPr="00852B6C">
        <w:rPr>
          <w:rFonts w:eastAsia="方正仿宋_GBK"/>
          <w:color w:val="000000"/>
          <w:kern w:val="0"/>
          <w:sz w:val="32"/>
        </w:rPr>
        <w:t>400</w:t>
      </w:r>
      <w:r w:rsidRPr="00852B6C">
        <w:rPr>
          <w:rFonts w:eastAsia="方正仿宋_GBK"/>
          <w:color w:val="000000"/>
          <w:kern w:val="0"/>
          <w:sz w:val="32"/>
        </w:rPr>
        <w:t>万元，帮助彭水自治县生活困难学生或建卡贫困学生</w:t>
      </w:r>
      <w:r w:rsidRPr="00852B6C">
        <w:rPr>
          <w:rFonts w:eastAsia="方正仿宋_GBK"/>
          <w:color w:val="000000"/>
          <w:kern w:val="0"/>
          <w:sz w:val="32"/>
        </w:rPr>
        <w:t>500</w:t>
      </w:r>
      <w:r w:rsidRPr="00852B6C">
        <w:rPr>
          <w:rFonts w:eastAsia="方正仿宋_GBK"/>
          <w:color w:val="000000"/>
          <w:kern w:val="0"/>
          <w:sz w:val="32"/>
        </w:rPr>
        <w:t>名；二是进一步深化学校结对帮扶，在教师培训、远程教学、教师交流任教等方面开展合作，两地互派教师或教学管理人才</w:t>
      </w:r>
      <w:r w:rsidRPr="00852B6C">
        <w:rPr>
          <w:rFonts w:eastAsia="方正仿宋_GBK"/>
          <w:color w:val="000000"/>
          <w:kern w:val="0"/>
          <w:sz w:val="32"/>
        </w:rPr>
        <w:t>5</w:t>
      </w:r>
      <w:r w:rsidRPr="00852B6C">
        <w:rPr>
          <w:rFonts w:eastAsia="方正仿宋_GBK"/>
          <w:color w:val="000000"/>
          <w:kern w:val="0"/>
          <w:sz w:val="32"/>
        </w:rPr>
        <w:t>名以上。（</w:t>
      </w:r>
      <w:proofErr w:type="gramStart"/>
      <w:r w:rsidRPr="00852B6C">
        <w:rPr>
          <w:rFonts w:eastAsia="方正仿宋_GBK"/>
          <w:color w:val="000000"/>
          <w:kern w:val="0"/>
          <w:sz w:val="32"/>
        </w:rPr>
        <w:t>两江新区</w:t>
      </w:r>
      <w:proofErr w:type="gramEnd"/>
      <w:r w:rsidRPr="00852B6C">
        <w:rPr>
          <w:rFonts w:eastAsia="方正仿宋_GBK"/>
          <w:color w:val="000000"/>
          <w:kern w:val="0"/>
          <w:sz w:val="32"/>
        </w:rPr>
        <w:t>牵头单位：教育局；彭水自治县责任单位：县教委）</w:t>
      </w:r>
    </w:p>
    <w:p w:rsidR="00F52502" w:rsidRPr="00852B6C" w:rsidRDefault="00F52502" w:rsidP="00F52502">
      <w:pPr>
        <w:snapToGrid w:val="0"/>
        <w:spacing w:line="600" w:lineRule="exact"/>
        <w:ind w:firstLineChars="200" w:firstLine="640"/>
        <w:rPr>
          <w:rFonts w:eastAsia="方正楷体_GBK"/>
          <w:color w:val="000000"/>
          <w:kern w:val="0"/>
          <w:sz w:val="32"/>
        </w:rPr>
      </w:pPr>
      <w:r w:rsidRPr="00852B6C">
        <w:rPr>
          <w:rFonts w:eastAsia="方正楷体_GBK"/>
          <w:color w:val="000000"/>
          <w:kern w:val="0"/>
          <w:sz w:val="32"/>
        </w:rPr>
        <w:t>（六）加强干部交流</w:t>
      </w:r>
    </w:p>
    <w:p w:rsidR="00F52502" w:rsidRPr="00852B6C" w:rsidRDefault="00F52502" w:rsidP="00F52502">
      <w:pPr>
        <w:snapToGrid w:val="0"/>
        <w:spacing w:line="600" w:lineRule="exact"/>
        <w:ind w:firstLineChars="200" w:firstLine="640"/>
        <w:rPr>
          <w:rFonts w:eastAsia="方正仿宋_GBK"/>
          <w:color w:val="000000"/>
          <w:kern w:val="0"/>
          <w:sz w:val="32"/>
        </w:rPr>
      </w:pPr>
      <w:r w:rsidRPr="00852B6C">
        <w:rPr>
          <w:rFonts w:eastAsia="方正仿宋_GBK"/>
          <w:color w:val="000000"/>
          <w:kern w:val="0"/>
          <w:sz w:val="32"/>
        </w:rPr>
        <w:t>一是互派</w:t>
      </w:r>
      <w:r w:rsidRPr="00852B6C">
        <w:rPr>
          <w:rFonts w:eastAsia="方正仿宋_GBK"/>
          <w:color w:val="000000"/>
          <w:kern w:val="0"/>
          <w:sz w:val="32"/>
        </w:rPr>
        <w:t>5</w:t>
      </w:r>
      <w:r w:rsidRPr="00852B6C">
        <w:rPr>
          <w:rFonts w:eastAsia="方正仿宋_GBK"/>
          <w:color w:val="000000"/>
          <w:kern w:val="0"/>
          <w:sz w:val="32"/>
        </w:rPr>
        <w:t>名以上干部交流挂职或顶岗锻炼；二是帮助彭水自治县培训一批基层干部和贫困村致富带头人。（</w:t>
      </w:r>
      <w:proofErr w:type="gramStart"/>
      <w:r w:rsidRPr="00852B6C">
        <w:rPr>
          <w:rFonts w:eastAsia="方正仿宋_GBK"/>
          <w:color w:val="000000"/>
          <w:kern w:val="0"/>
          <w:sz w:val="32"/>
        </w:rPr>
        <w:t>两江新区</w:t>
      </w:r>
      <w:proofErr w:type="gramEnd"/>
      <w:r w:rsidRPr="00852B6C">
        <w:rPr>
          <w:rFonts w:eastAsia="方正仿宋_GBK"/>
          <w:color w:val="000000"/>
          <w:kern w:val="0"/>
          <w:sz w:val="32"/>
        </w:rPr>
        <w:t>牵头单位：组织人事部；彭水自治县责任单位：县委组织部）</w:t>
      </w:r>
    </w:p>
    <w:p w:rsidR="00F52502" w:rsidRPr="00852B6C" w:rsidRDefault="00F52502" w:rsidP="00F52502">
      <w:pPr>
        <w:snapToGrid w:val="0"/>
        <w:spacing w:line="600" w:lineRule="exact"/>
        <w:ind w:firstLineChars="200" w:firstLine="640"/>
        <w:rPr>
          <w:rFonts w:eastAsia="方正楷体_GBK"/>
          <w:color w:val="000000"/>
          <w:kern w:val="0"/>
          <w:sz w:val="32"/>
        </w:rPr>
      </w:pPr>
      <w:r w:rsidRPr="00852B6C">
        <w:rPr>
          <w:rFonts w:eastAsia="方正楷体_GBK"/>
          <w:color w:val="000000"/>
          <w:kern w:val="0"/>
          <w:sz w:val="32"/>
        </w:rPr>
        <w:t>（七）深化街村结对</w:t>
      </w:r>
    </w:p>
    <w:p w:rsidR="00F52502" w:rsidRPr="00852B6C" w:rsidRDefault="00F52502" w:rsidP="00F52502">
      <w:pPr>
        <w:snapToGrid w:val="0"/>
        <w:spacing w:line="600" w:lineRule="exact"/>
        <w:ind w:firstLineChars="200" w:firstLine="640"/>
        <w:rPr>
          <w:rFonts w:eastAsia="方正仿宋_GBK"/>
          <w:color w:val="000000"/>
          <w:kern w:val="0"/>
          <w:sz w:val="32"/>
        </w:rPr>
      </w:pPr>
      <w:proofErr w:type="gramStart"/>
      <w:r w:rsidRPr="00852B6C">
        <w:rPr>
          <w:rFonts w:eastAsia="方正仿宋_GBK"/>
          <w:color w:val="000000"/>
          <w:kern w:val="0"/>
          <w:sz w:val="32"/>
        </w:rPr>
        <w:t>两江新区</w:t>
      </w:r>
      <w:proofErr w:type="gramEnd"/>
      <w:r w:rsidRPr="00852B6C">
        <w:rPr>
          <w:rFonts w:eastAsia="方正仿宋_GBK"/>
          <w:color w:val="000000"/>
          <w:kern w:val="0"/>
          <w:sz w:val="32"/>
        </w:rPr>
        <w:t>8</w:t>
      </w:r>
      <w:r w:rsidRPr="00852B6C">
        <w:rPr>
          <w:rFonts w:eastAsia="方正仿宋_GBK"/>
          <w:color w:val="000000"/>
          <w:kern w:val="0"/>
          <w:sz w:val="32"/>
        </w:rPr>
        <w:t>个街道办事处与彭水自治县</w:t>
      </w:r>
      <w:r w:rsidRPr="00852B6C">
        <w:rPr>
          <w:rFonts w:eastAsia="方正仿宋_GBK"/>
          <w:color w:val="000000"/>
          <w:kern w:val="0"/>
          <w:sz w:val="32"/>
        </w:rPr>
        <w:t>8</w:t>
      </w:r>
      <w:r w:rsidRPr="00852B6C">
        <w:rPr>
          <w:rFonts w:eastAsia="方正仿宋_GBK"/>
          <w:color w:val="000000"/>
          <w:kern w:val="0"/>
          <w:sz w:val="32"/>
        </w:rPr>
        <w:t>个贫困村进一步深化结对帮扶关系，在基层党建、环境整治、慰问帮扶困难群体等方面每年开展走访交流活动不少于</w:t>
      </w:r>
      <w:r w:rsidRPr="00852B6C">
        <w:rPr>
          <w:rFonts w:eastAsia="方正仿宋_GBK"/>
          <w:color w:val="000000"/>
          <w:kern w:val="0"/>
          <w:sz w:val="32"/>
        </w:rPr>
        <w:t>2</w:t>
      </w:r>
      <w:r w:rsidRPr="00852B6C">
        <w:rPr>
          <w:rFonts w:eastAsia="方正仿宋_GBK"/>
          <w:color w:val="000000"/>
          <w:kern w:val="0"/>
          <w:sz w:val="32"/>
        </w:rPr>
        <w:t>次，积极协助解决贫困村实际困难不少于</w:t>
      </w:r>
      <w:r w:rsidRPr="00852B6C">
        <w:rPr>
          <w:rFonts w:eastAsia="方正仿宋_GBK"/>
          <w:color w:val="000000"/>
          <w:kern w:val="0"/>
          <w:sz w:val="32"/>
        </w:rPr>
        <w:t>3</w:t>
      </w:r>
      <w:r w:rsidRPr="00852B6C">
        <w:rPr>
          <w:rFonts w:eastAsia="方正仿宋_GBK"/>
          <w:color w:val="000000"/>
          <w:kern w:val="0"/>
          <w:sz w:val="32"/>
        </w:rPr>
        <w:t>项。（</w:t>
      </w:r>
      <w:proofErr w:type="gramStart"/>
      <w:r w:rsidRPr="00852B6C">
        <w:rPr>
          <w:rFonts w:eastAsia="方正仿宋_GBK"/>
          <w:color w:val="000000"/>
          <w:kern w:val="0"/>
          <w:sz w:val="32"/>
        </w:rPr>
        <w:t>两江新区</w:t>
      </w:r>
      <w:proofErr w:type="gramEnd"/>
      <w:r w:rsidRPr="00852B6C">
        <w:rPr>
          <w:rFonts w:eastAsia="方正仿宋_GBK"/>
          <w:color w:val="000000"/>
          <w:kern w:val="0"/>
          <w:sz w:val="32"/>
        </w:rPr>
        <w:t>牵头单位：各街道办事处；彭水自治县责任单位：相关乡镇）</w:t>
      </w:r>
    </w:p>
    <w:p w:rsidR="00F52502" w:rsidRPr="00852B6C" w:rsidRDefault="00F52502" w:rsidP="00F52502">
      <w:pPr>
        <w:widowControl/>
        <w:spacing w:line="600" w:lineRule="exact"/>
        <w:ind w:firstLineChars="200" w:firstLine="640"/>
        <w:rPr>
          <w:rFonts w:eastAsia="方正黑体_GBK"/>
          <w:kern w:val="0"/>
          <w:sz w:val="32"/>
          <w:szCs w:val="32"/>
        </w:rPr>
      </w:pPr>
      <w:r w:rsidRPr="00852B6C">
        <w:rPr>
          <w:rFonts w:eastAsia="方正黑体_GBK"/>
          <w:kern w:val="0"/>
          <w:sz w:val="32"/>
          <w:szCs w:val="32"/>
        </w:rPr>
        <w:t>三、保障措施</w:t>
      </w:r>
    </w:p>
    <w:p w:rsidR="00F52502" w:rsidRPr="00852B6C" w:rsidRDefault="00F52502" w:rsidP="00F52502">
      <w:pPr>
        <w:snapToGrid w:val="0"/>
        <w:spacing w:line="600" w:lineRule="exact"/>
        <w:ind w:firstLineChars="200" w:firstLine="640"/>
        <w:rPr>
          <w:rFonts w:eastAsia="方正仿宋_GBK"/>
          <w:color w:val="FF0000"/>
          <w:kern w:val="0"/>
          <w:sz w:val="32"/>
          <w:szCs w:val="32"/>
        </w:rPr>
      </w:pPr>
      <w:r w:rsidRPr="00852B6C">
        <w:rPr>
          <w:rFonts w:eastAsia="方正楷体_GBK"/>
          <w:kern w:val="0"/>
          <w:sz w:val="32"/>
        </w:rPr>
        <w:t>（一）加强组织领导。</w:t>
      </w:r>
      <w:r w:rsidRPr="00852B6C">
        <w:rPr>
          <w:rFonts w:eastAsia="方正仿宋_GBK"/>
          <w:sz w:val="32"/>
          <w:szCs w:val="32"/>
        </w:rPr>
        <w:t>各单位（部门）</w:t>
      </w:r>
      <w:r w:rsidRPr="00852B6C">
        <w:rPr>
          <w:rFonts w:eastAsia="方正仿宋_GBK" w:hint="eastAsia"/>
          <w:sz w:val="32"/>
          <w:szCs w:val="32"/>
        </w:rPr>
        <w:t>务必将</w:t>
      </w:r>
      <w:r w:rsidRPr="00852B6C">
        <w:rPr>
          <w:rFonts w:eastAsia="方正仿宋_GBK"/>
          <w:sz w:val="32"/>
          <w:szCs w:val="32"/>
        </w:rPr>
        <w:t>提高脱贫质量、巩固</w:t>
      </w:r>
      <w:proofErr w:type="gramStart"/>
      <w:r w:rsidRPr="00852B6C">
        <w:rPr>
          <w:rFonts w:eastAsia="方正仿宋_GBK"/>
          <w:sz w:val="32"/>
          <w:szCs w:val="32"/>
        </w:rPr>
        <w:t>脱贫成效</w:t>
      </w:r>
      <w:proofErr w:type="gramEnd"/>
      <w:r w:rsidRPr="00852B6C">
        <w:rPr>
          <w:rFonts w:eastAsia="方正仿宋_GBK"/>
          <w:sz w:val="32"/>
          <w:szCs w:val="32"/>
        </w:rPr>
        <w:t>摆在更加突出的位置，各单位（部门）主要领导必须亲自研究部署脱贫攻坚工作事项，及时解决问题和矛盾，抓好任务落实。</w:t>
      </w:r>
    </w:p>
    <w:p w:rsidR="00F52502" w:rsidRPr="00852B6C" w:rsidRDefault="00F52502" w:rsidP="00F52502">
      <w:pPr>
        <w:snapToGrid w:val="0"/>
        <w:spacing w:line="600" w:lineRule="exact"/>
        <w:ind w:firstLineChars="200" w:firstLine="640"/>
        <w:rPr>
          <w:rFonts w:eastAsia="方正仿宋_GBK"/>
          <w:kern w:val="0"/>
          <w:sz w:val="32"/>
        </w:rPr>
      </w:pPr>
      <w:r w:rsidRPr="00852B6C">
        <w:rPr>
          <w:rFonts w:eastAsia="方正楷体_GBK"/>
          <w:kern w:val="0"/>
          <w:sz w:val="32"/>
          <w:szCs w:val="32"/>
        </w:rPr>
        <w:t>（二）抓好项目落实。</w:t>
      </w:r>
      <w:r w:rsidRPr="00852B6C">
        <w:rPr>
          <w:rFonts w:eastAsia="方正仿宋_GBK"/>
          <w:kern w:val="0"/>
          <w:sz w:val="32"/>
        </w:rPr>
        <w:t>各部门（单位）要切实按照</w:t>
      </w:r>
      <w:r w:rsidRPr="00852B6C">
        <w:rPr>
          <w:rFonts w:eastAsia="方正仿宋_GBK"/>
          <w:snapToGrid w:val="0"/>
          <w:kern w:val="0"/>
          <w:sz w:val="32"/>
          <w:szCs w:val="32"/>
        </w:rPr>
        <w:t>扶贫同扶志、扶智、扶勤相结合的工作思路，</w:t>
      </w:r>
      <w:r w:rsidRPr="00852B6C">
        <w:rPr>
          <w:rFonts w:eastAsia="方正仿宋_GBK"/>
          <w:kern w:val="0"/>
          <w:sz w:val="32"/>
        </w:rPr>
        <w:t>认真谋划、精心组织，会同彭水自治县有关单位和部门，加快推进项目进度，提高项目质量，确保高质量完成帮扶任务。</w:t>
      </w:r>
    </w:p>
    <w:p w:rsidR="00F52502" w:rsidRPr="00852B6C" w:rsidRDefault="00F52502" w:rsidP="00F52502">
      <w:pPr>
        <w:snapToGrid w:val="0"/>
        <w:spacing w:line="600" w:lineRule="exact"/>
        <w:ind w:firstLineChars="200" w:firstLine="640"/>
        <w:rPr>
          <w:rFonts w:eastAsia="方正仿宋_GBK"/>
          <w:kern w:val="0"/>
          <w:sz w:val="32"/>
          <w:szCs w:val="32"/>
        </w:rPr>
      </w:pPr>
      <w:r w:rsidRPr="00852B6C">
        <w:rPr>
          <w:rFonts w:eastAsia="方正楷体_GBK"/>
          <w:kern w:val="0"/>
          <w:sz w:val="32"/>
          <w:szCs w:val="32"/>
        </w:rPr>
        <w:t>（三）加强资金监管。</w:t>
      </w:r>
      <w:r w:rsidRPr="00852B6C">
        <w:rPr>
          <w:rFonts w:eastAsia="方正仿宋_GBK"/>
          <w:kern w:val="0"/>
          <w:sz w:val="32"/>
        </w:rPr>
        <w:t>积极协调市财政局落实对口帮扶资金；与彭水</w:t>
      </w:r>
      <w:r w:rsidRPr="00852B6C">
        <w:rPr>
          <w:rFonts w:eastAsia="方正仿宋_GBK"/>
          <w:color w:val="000000"/>
          <w:kern w:val="0"/>
          <w:sz w:val="32"/>
        </w:rPr>
        <w:t>自治</w:t>
      </w:r>
      <w:r w:rsidRPr="00852B6C">
        <w:rPr>
          <w:rFonts w:eastAsia="方正仿宋_GBK"/>
          <w:kern w:val="0"/>
          <w:sz w:val="32"/>
        </w:rPr>
        <w:t>县人民政府签订协议，加强项目资金监管，规范扶贫项目资金的统筹、拨付和使用，做到专款专用，严肃查处违纪违规行为，发挥资金最大效益。</w:t>
      </w:r>
    </w:p>
    <w:p w:rsidR="00F52502" w:rsidRPr="00852B6C" w:rsidRDefault="00F52502" w:rsidP="00F52502">
      <w:pPr>
        <w:snapToGrid w:val="0"/>
        <w:spacing w:line="600" w:lineRule="exact"/>
        <w:ind w:firstLineChars="200" w:firstLine="640"/>
        <w:rPr>
          <w:rFonts w:eastAsia="方正仿宋_GBK"/>
          <w:kern w:val="0"/>
          <w:sz w:val="32"/>
          <w:szCs w:val="32"/>
        </w:rPr>
      </w:pPr>
      <w:r w:rsidRPr="00852B6C">
        <w:rPr>
          <w:rFonts w:eastAsia="方正楷体_GBK"/>
          <w:kern w:val="0"/>
          <w:sz w:val="32"/>
        </w:rPr>
        <w:t>（四）强化监督考核</w:t>
      </w:r>
      <w:r w:rsidRPr="00852B6C">
        <w:rPr>
          <w:rFonts w:eastAsia="方正仿宋_GBK"/>
          <w:kern w:val="0"/>
          <w:sz w:val="32"/>
        </w:rPr>
        <w:t>。党工委管委会将脱贫攻坚帮扶工作纳入各单位（部门）年度</w:t>
      </w:r>
      <w:r w:rsidRPr="00852B6C">
        <w:rPr>
          <w:rFonts w:eastAsia="方正仿宋_GBK" w:hint="eastAsia"/>
          <w:kern w:val="0"/>
          <w:sz w:val="32"/>
        </w:rPr>
        <w:t>督查</w:t>
      </w:r>
      <w:r w:rsidRPr="00852B6C">
        <w:rPr>
          <w:rFonts w:eastAsia="方正仿宋_GBK"/>
          <w:kern w:val="0"/>
          <w:sz w:val="32"/>
        </w:rPr>
        <w:t>考核内容。办公室适时开展督查。</w:t>
      </w:r>
      <w:r w:rsidRPr="00852B6C">
        <w:rPr>
          <w:rFonts w:eastAsia="方正仿宋_GBK"/>
          <w:kern w:val="0"/>
          <w:sz w:val="32"/>
          <w:szCs w:val="32"/>
        </w:rPr>
        <w:t>纪工委（监察室）对工作责任不落实、工作推进不力、违纪违法的单位或个人，严格监督执纪问责，依法依规进行处理。</w:t>
      </w:r>
    </w:p>
    <w:p w:rsidR="00F52502" w:rsidRPr="00852B6C" w:rsidRDefault="00F52502" w:rsidP="00F52502">
      <w:pPr>
        <w:snapToGrid w:val="0"/>
        <w:spacing w:line="600" w:lineRule="exact"/>
        <w:ind w:firstLineChars="200" w:firstLine="640"/>
        <w:rPr>
          <w:rFonts w:eastAsia="方正仿宋_GBK"/>
          <w:kern w:val="0"/>
          <w:sz w:val="32"/>
        </w:rPr>
      </w:pPr>
      <w:r w:rsidRPr="00852B6C">
        <w:rPr>
          <w:rFonts w:eastAsia="方正楷体_GBK"/>
          <w:kern w:val="0"/>
          <w:sz w:val="32"/>
          <w:szCs w:val="21"/>
        </w:rPr>
        <w:t>（五）营造良好氛围</w:t>
      </w:r>
      <w:r w:rsidRPr="00852B6C">
        <w:rPr>
          <w:rFonts w:eastAsia="方正仿宋_GBK"/>
          <w:kern w:val="0"/>
          <w:sz w:val="32"/>
        </w:rPr>
        <w:t>。编发脱贫攻坚工作动态，及时反映各单位（部门）工作情况。充分利用广播、电视、报纸、网络等媒体，宣传帮扶工作有效举措、主要成绩、成功经验、先进典型，做到帮扶人和受益人对帮扶效果</w:t>
      </w:r>
      <w:r w:rsidRPr="00852B6C">
        <w:rPr>
          <w:rFonts w:eastAsia="方正仿宋_GBK"/>
          <w:kern w:val="0"/>
          <w:sz w:val="32"/>
        </w:rPr>
        <w:t>“</w:t>
      </w:r>
      <w:r w:rsidRPr="00852B6C">
        <w:rPr>
          <w:rFonts w:eastAsia="方正仿宋_GBK"/>
          <w:kern w:val="0"/>
          <w:sz w:val="32"/>
        </w:rPr>
        <w:t>看得见、记得住</w:t>
      </w:r>
      <w:r w:rsidRPr="00852B6C">
        <w:rPr>
          <w:rFonts w:eastAsia="方正仿宋_GBK"/>
          <w:kern w:val="0"/>
          <w:sz w:val="32"/>
        </w:rPr>
        <w:t>”</w:t>
      </w:r>
      <w:r w:rsidRPr="00852B6C">
        <w:rPr>
          <w:rFonts w:eastAsia="方正仿宋_GBK"/>
          <w:kern w:val="0"/>
          <w:sz w:val="32"/>
        </w:rPr>
        <w:t>。</w:t>
      </w:r>
    </w:p>
    <w:p w:rsidR="00F52502" w:rsidRPr="00852B6C" w:rsidRDefault="00F52502" w:rsidP="00F52502">
      <w:pPr>
        <w:snapToGrid w:val="0"/>
        <w:spacing w:line="600" w:lineRule="exact"/>
        <w:ind w:firstLineChars="200" w:firstLine="640"/>
        <w:rPr>
          <w:rFonts w:eastAsia="方正仿宋_GBK"/>
          <w:kern w:val="0"/>
          <w:sz w:val="32"/>
        </w:rPr>
      </w:pPr>
    </w:p>
    <w:p w:rsidR="00F52502" w:rsidRDefault="00F52502" w:rsidP="00F52502">
      <w:pPr>
        <w:snapToGrid w:val="0"/>
        <w:spacing w:line="600" w:lineRule="exact"/>
        <w:ind w:leftChars="304" w:left="1598" w:hangingChars="300" w:hanging="960"/>
        <w:rPr>
          <w:rFonts w:eastAsia="方正仿宋_GBK"/>
          <w:kern w:val="0"/>
          <w:sz w:val="32"/>
          <w:szCs w:val="32"/>
        </w:rPr>
      </w:pPr>
      <w:r w:rsidRPr="00852B6C">
        <w:rPr>
          <w:rFonts w:eastAsia="方正仿宋_GBK"/>
          <w:kern w:val="0"/>
          <w:sz w:val="32"/>
          <w:szCs w:val="32"/>
        </w:rPr>
        <w:t>附件：</w:t>
      </w:r>
      <w:r w:rsidRPr="00852B6C">
        <w:rPr>
          <w:rFonts w:eastAsia="方正仿宋_GBK"/>
          <w:kern w:val="0"/>
          <w:sz w:val="32"/>
          <w:szCs w:val="32"/>
        </w:rPr>
        <w:t>2020</w:t>
      </w:r>
      <w:r w:rsidRPr="00852B6C">
        <w:rPr>
          <w:rFonts w:eastAsia="方正仿宋_GBK"/>
          <w:kern w:val="0"/>
          <w:sz w:val="32"/>
          <w:szCs w:val="32"/>
        </w:rPr>
        <w:t>年</w:t>
      </w:r>
      <w:proofErr w:type="gramStart"/>
      <w:r w:rsidRPr="00852B6C">
        <w:rPr>
          <w:rFonts w:eastAsia="方正仿宋_GBK"/>
          <w:kern w:val="0"/>
          <w:sz w:val="32"/>
          <w:szCs w:val="32"/>
        </w:rPr>
        <w:t>两江新区</w:t>
      </w:r>
      <w:proofErr w:type="gramEnd"/>
      <w:r w:rsidRPr="00852B6C">
        <w:rPr>
          <w:rFonts w:eastAsia="方正仿宋_GBK"/>
          <w:kern w:val="0"/>
          <w:sz w:val="32"/>
          <w:szCs w:val="32"/>
        </w:rPr>
        <w:t>助推彭水自治县脱贫攻坚项目计划表</w:t>
      </w:r>
    </w:p>
    <w:p w:rsidR="00F52502" w:rsidRDefault="00F52502" w:rsidP="00F52502">
      <w:pPr>
        <w:snapToGrid w:val="0"/>
        <w:spacing w:line="600" w:lineRule="exact"/>
        <w:ind w:leftChars="304" w:left="1598" w:hangingChars="300" w:hanging="960"/>
        <w:rPr>
          <w:rFonts w:eastAsia="方正仿宋_GBK"/>
          <w:kern w:val="0"/>
          <w:sz w:val="32"/>
          <w:szCs w:val="32"/>
        </w:rPr>
      </w:pPr>
    </w:p>
    <w:p w:rsidR="00F52502" w:rsidRDefault="00F52502" w:rsidP="00F52502">
      <w:pPr>
        <w:snapToGrid w:val="0"/>
        <w:spacing w:line="600" w:lineRule="exact"/>
        <w:ind w:leftChars="304" w:left="1598" w:hangingChars="300" w:hanging="960"/>
        <w:rPr>
          <w:rFonts w:eastAsia="方正仿宋_GBK"/>
          <w:kern w:val="0"/>
          <w:sz w:val="32"/>
          <w:szCs w:val="32"/>
        </w:rPr>
      </w:pPr>
    </w:p>
    <w:p w:rsidR="00F52502" w:rsidRDefault="00F52502" w:rsidP="00F52502">
      <w:pPr>
        <w:snapToGrid w:val="0"/>
        <w:spacing w:line="600" w:lineRule="exact"/>
        <w:rPr>
          <w:rFonts w:eastAsia="方正仿宋_GBK"/>
          <w:kern w:val="0"/>
          <w:sz w:val="32"/>
          <w:szCs w:val="32"/>
        </w:rPr>
        <w:sectPr w:rsidR="00F52502" w:rsidSect="002D40F6">
          <w:pgSz w:w="11850" w:h="16783"/>
          <w:pgMar w:top="1418" w:right="1418" w:bottom="1418" w:left="1418" w:header="851" w:footer="992" w:gutter="0"/>
          <w:cols w:space="720"/>
          <w:docGrid w:linePitch="303"/>
        </w:sectPr>
      </w:pPr>
    </w:p>
    <w:p w:rsidR="00F52502" w:rsidRPr="00852B6C" w:rsidRDefault="00F52502" w:rsidP="00F52502">
      <w:pPr>
        <w:spacing w:line="600" w:lineRule="exact"/>
        <w:rPr>
          <w:rFonts w:eastAsia="方正黑体_GBK"/>
          <w:sz w:val="32"/>
          <w:szCs w:val="32"/>
        </w:rPr>
      </w:pPr>
      <w:bookmarkStart w:id="0" w:name="_GoBack"/>
      <w:bookmarkEnd w:id="0"/>
      <w:r w:rsidRPr="00852B6C">
        <w:rPr>
          <w:rFonts w:eastAsia="方正黑体_GBK"/>
          <w:sz w:val="32"/>
          <w:szCs w:val="32"/>
        </w:rPr>
        <w:t>附件</w:t>
      </w:r>
    </w:p>
    <w:p w:rsidR="00F52502" w:rsidRPr="00852B6C" w:rsidRDefault="00F52502" w:rsidP="00F52502">
      <w:pPr>
        <w:spacing w:line="600" w:lineRule="exact"/>
        <w:rPr>
          <w:rFonts w:eastAsia="方正黑体_GBK"/>
          <w:sz w:val="32"/>
          <w:szCs w:val="32"/>
        </w:rPr>
      </w:pPr>
    </w:p>
    <w:p w:rsidR="00F52502" w:rsidRPr="00852B6C" w:rsidRDefault="00F52502" w:rsidP="00F52502">
      <w:pPr>
        <w:spacing w:line="600" w:lineRule="exact"/>
        <w:jc w:val="center"/>
        <w:rPr>
          <w:rFonts w:eastAsia="方正小标宋_GBK"/>
          <w:sz w:val="44"/>
          <w:szCs w:val="44"/>
        </w:rPr>
      </w:pPr>
      <w:r w:rsidRPr="00852B6C">
        <w:rPr>
          <w:rFonts w:eastAsia="方正小标宋_GBK"/>
          <w:sz w:val="44"/>
          <w:szCs w:val="44"/>
        </w:rPr>
        <w:t>2020</w:t>
      </w:r>
      <w:r w:rsidRPr="00852B6C">
        <w:rPr>
          <w:rFonts w:eastAsia="方正小标宋_GBK"/>
          <w:sz w:val="44"/>
          <w:szCs w:val="44"/>
        </w:rPr>
        <w:t>年</w:t>
      </w:r>
      <w:proofErr w:type="gramStart"/>
      <w:r w:rsidRPr="00852B6C">
        <w:rPr>
          <w:rFonts w:eastAsia="方正小标宋_GBK"/>
          <w:sz w:val="44"/>
          <w:szCs w:val="44"/>
        </w:rPr>
        <w:t>两江新区</w:t>
      </w:r>
      <w:proofErr w:type="gramEnd"/>
      <w:r w:rsidRPr="00852B6C">
        <w:rPr>
          <w:rFonts w:eastAsia="方正小标宋_GBK"/>
          <w:sz w:val="44"/>
          <w:szCs w:val="44"/>
        </w:rPr>
        <w:t>助推彭水自治县脱贫攻坚项目计划表</w:t>
      </w:r>
    </w:p>
    <w:p w:rsidR="00F52502" w:rsidRPr="00852B6C" w:rsidRDefault="00F52502" w:rsidP="00F52502">
      <w:pPr>
        <w:spacing w:line="600" w:lineRule="exact"/>
        <w:jc w:val="center"/>
        <w:rPr>
          <w:rFonts w:eastAsia="方正小标宋_GBK"/>
          <w:sz w:val="36"/>
          <w:szCs w:val="36"/>
        </w:rPr>
      </w:pPr>
    </w:p>
    <w:tbl>
      <w:tblPr>
        <w:tblW w:w="14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5"/>
        <w:gridCol w:w="654"/>
        <w:gridCol w:w="1623"/>
        <w:gridCol w:w="1336"/>
        <w:gridCol w:w="3625"/>
        <w:gridCol w:w="957"/>
        <w:gridCol w:w="928"/>
        <w:gridCol w:w="1390"/>
        <w:gridCol w:w="1773"/>
        <w:gridCol w:w="1255"/>
        <w:gridCol w:w="640"/>
      </w:tblGrid>
      <w:tr w:rsidR="00F52502" w:rsidRPr="00852B6C" w:rsidTr="00512C37">
        <w:trPr>
          <w:trHeight w:val="629"/>
          <w:tblHeader/>
          <w:jc w:val="center"/>
        </w:trPr>
        <w:tc>
          <w:tcPr>
            <w:tcW w:w="54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 w:val="24"/>
                <w:szCs w:val="24"/>
              </w:rPr>
            </w:pPr>
            <w:r w:rsidRPr="00852B6C">
              <w:rPr>
                <w:rFonts w:eastAsia="方正黑体_GBK"/>
                <w:color w:val="000000"/>
                <w:kern w:val="0"/>
                <w:sz w:val="24"/>
                <w:szCs w:val="24"/>
              </w:rPr>
              <w:t>序号</w:t>
            </w:r>
          </w:p>
        </w:tc>
        <w:tc>
          <w:tcPr>
            <w:tcW w:w="654"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 w:val="24"/>
                <w:szCs w:val="24"/>
              </w:rPr>
            </w:pPr>
            <w:r w:rsidRPr="00852B6C">
              <w:rPr>
                <w:rFonts w:eastAsia="方正黑体_GBK"/>
                <w:color w:val="000000"/>
                <w:kern w:val="0"/>
                <w:sz w:val="24"/>
                <w:szCs w:val="24"/>
              </w:rPr>
              <w:t>类别</w:t>
            </w:r>
          </w:p>
        </w:tc>
        <w:tc>
          <w:tcPr>
            <w:tcW w:w="162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 w:val="24"/>
                <w:szCs w:val="24"/>
              </w:rPr>
            </w:pPr>
            <w:r w:rsidRPr="00852B6C">
              <w:rPr>
                <w:rFonts w:eastAsia="方正黑体_GBK"/>
                <w:color w:val="000000"/>
                <w:kern w:val="0"/>
                <w:sz w:val="24"/>
                <w:szCs w:val="24"/>
              </w:rPr>
              <w:t>项目名称</w:t>
            </w:r>
          </w:p>
        </w:tc>
        <w:tc>
          <w:tcPr>
            <w:tcW w:w="1336"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 w:val="24"/>
                <w:szCs w:val="24"/>
              </w:rPr>
            </w:pPr>
            <w:r w:rsidRPr="00852B6C">
              <w:rPr>
                <w:rFonts w:eastAsia="方正黑体_GBK"/>
                <w:color w:val="000000"/>
                <w:kern w:val="0"/>
                <w:sz w:val="24"/>
                <w:szCs w:val="24"/>
              </w:rPr>
              <w:t>项目地点</w:t>
            </w:r>
          </w:p>
        </w:tc>
        <w:tc>
          <w:tcPr>
            <w:tcW w:w="362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 w:val="24"/>
                <w:szCs w:val="24"/>
              </w:rPr>
            </w:pPr>
            <w:r w:rsidRPr="00852B6C">
              <w:rPr>
                <w:rFonts w:eastAsia="方正黑体_GBK"/>
                <w:color w:val="000000"/>
                <w:kern w:val="0"/>
                <w:sz w:val="24"/>
                <w:szCs w:val="24"/>
              </w:rPr>
              <w:t>项目内容及规划</w:t>
            </w:r>
          </w:p>
        </w:tc>
        <w:tc>
          <w:tcPr>
            <w:tcW w:w="957"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 w:val="24"/>
                <w:szCs w:val="24"/>
              </w:rPr>
            </w:pPr>
            <w:r w:rsidRPr="00852B6C">
              <w:rPr>
                <w:rFonts w:eastAsia="方正黑体_GBK"/>
                <w:color w:val="000000"/>
                <w:kern w:val="0"/>
                <w:sz w:val="24"/>
                <w:szCs w:val="24"/>
              </w:rPr>
              <w:t>完成时间（年）</w:t>
            </w:r>
          </w:p>
        </w:tc>
        <w:tc>
          <w:tcPr>
            <w:tcW w:w="928"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 w:val="24"/>
                <w:szCs w:val="24"/>
              </w:rPr>
            </w:pPr>
            <w:r w:rsidRPr="00852B6C">
              <w:rPr>
                <w:rFonts w:eastAsia="方正黑体_GBK"/>
                <w:color w:val="000000"/>
                <w:kern w:val="0"/>
                <w:sz w:val="24"/>
                <w:szCs w:val="24"/>
              </w:rPr>
              <w:t>总投资（万元）</w:t>
            </w:r>
          </w:p>
        </w:tc>
        <w:tc>
          <w:tcPr>
            <w:tcW w:w="1390"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 w:val="24"/>
                <w:szCs w:val="24"/>
              </w:rPr>
            </w:pPr>
            <w:r w:rsidRPr="00852B6C">
              <w:rPr>
                <w:rFonts w:eastAsia="等线"/>
                <w:color w:val="000000"/>
                <w:sz w:val="24"/>
                <w:szCs w:val="24"/>
              </w:rPr>
              <w:t>2019</w:t>
            </w:r>
            <w:r w:rsidRPr="00852B6C">
              <w:rPr>
                <w:rFonts w:eastAsia="方正黑体_GBK"/>
                <w:color w:val="000000"/>
                <w:kern w:val="0"/>
                <w:sz w:val="24"/>
                <w:szCs w:val="24"/>
              </w:rPr>
              <w:t>年援助资金（万元）</w:t>
            </w:r>
          </w:p>
        </w:tc>
        <w:tc>
          <w:tcPr>
            <w:tcW w:w="177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 w:val="24"/>
                <w:szCs w:val="24"/>
              </w:rPr>
            </w:pPr>
            <w:r w:rsidRPr="00852B6C">
              <w:rPr>
                <w:rFonts w:eastAsia="等线"/>
                <w:color w:val="000000"/>
                <w:sz w:val="24"/>
                <w:szCs w:val="24"/>
              </w:rPr>
              <w:t>2020</w:t>
            </w:r>
            <w:r w:rsidRPr="00852B6C">
              <w:rPr>
                <w:rFonts w:eastAsia="方正黑体_GBK"/>
                <w:color w:val="000000"/>
                <w:kern w:val="0"/>
                <w:sz w:val="24"/>
                <w:szCs w:val="24"/>
              </w:rPr>
              <w:t>年援助资金（万元）</w:t>
            </w:r>
          </w:p>
        </w:tc>
        <w:tc>
          <w:tcPr>
            <w:tcW w:w="125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 w:val="24"/>
                <w:szCs w:val="24"/>
              </w:rPr>
            </w:pPr>
            <w:r w:rsidRPr="00852B6C">
              <w:rPr>
                <w:rFonts w:eastAsia="方正黑体_GBK"/>
                <w:color w:val="000000"/>
                <w:kern w:val="0"/>
                <w:sz w:val="24"/>
                <w:szCs w:val="24"/>
              </w:rPr>
              <w:t>责任单位</w:t>
            </w:r>
          </w:p>
        </w:tc>
        <w:tc>
          <w:tcPr>
            <w:tcW w:w="640"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 w:val="24"/>
                <w:szCs w:val="24"/>
              </w:rPr>
            </w:pPr>
            <w:r w:rsidRPr="00852B6C">
              <w:rPr>
                <w:rFonts w:eastAsia="方正黑体_GBK"/>
                <w:color w:val="000000"/>
                <w:kern w:val="0"/>
                <w:sz w:val="24"/>
                <w:szCs w:val="24"/>
              </w:rPr>
              <w:t>备注</w:t>
            </w:r>
          </w:p>
        </w:tc>
      </w:tr>
      <w:tr w:rsidR="00F52502" w:rsidRPr="00852B6C" w:rsidTr="00512C37">
        <w:trPr>
          <w:trHeight w:val="636"/>
          <w:jc w:val="center"/>
        </w:trPr>
        <w:tc>
          <w:tcPr>
            <w:tcW w:w="54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1</w:t>
            </w:r>
          </w:p>
        </w:tc>
        <w:tc>
          <w:tcPr>
            <w:tcW w:w="654"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基础设施</w:t>
            </w:r>
          </w:p>
        </w:tc>
        <w:tc>
          <w:tcPr>
            <w:tcW w:w="162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村组道路建设</w:t>
            </w:r>
          </w:p>
        </w:tc>
        <w:tc>
          <w:tcPr>
            <w:tcW w:w="1336"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proofErr w:type="gramStart"/>
            <w:r w:rsidRPr="00852B6C">
              <w:rPr>
                <w:rFonts w:eastAsia="方正仿宋_GBK"/>
                <w:color w:val="000000"/>
                <w:szCs w:val="21"/>
              </w:rPr>
              <w:t>鞍子镇干田村</w:t>
            </w:r>
            <w:proofErr w:type="gramEnd"/>
          </w:p>
        </w:tc>
        <w:tc>
          <w:tcPr>
            <w:tcW w:w="362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proofErr w:type="gramStart"/>
            <w:r w:rsidRPr="00852B6C">
              <w:rPr>
                <w:rFonts w:eastAsia="方正仿宋_GBK"/>
                <w:color w:val="000000"/>
                <w:szCs w:val="21"/>
              </w:rPr>
              <w:t>通达路</w:t>
            </w:r>
            <w:proofErr w:type="gramEnd"/>
            <w:r w:rsidRPr="00852B6C">
              <w:rPr>
                <w:rFonts w:eastAsia="等线"/>
                <w:color w:val="000000"/>
                <w:szCs w:val="21"/>
              </w:rPr>
              <w:t>4.5</w:t>
            </w:r>
            <w:r w:rsidRPr="00852B6C">
              <w:rPr>
                <w:rFonts w:eastAsia="方正仿宋_GBK"/>
                <w:color w:val="000000"/>
                <w:szCs w:val="21"/>
              </w:rPr>
              <w:t>公里</w:t>
            </w:r>
          </w:p>
        </w:tc>
        <w:tc>
          <w:tcPr>
            <w:tcW w:w="957"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2020</w:t>
            </w:r>
          </w:p>
        </w:tc>
        <w:tc>
          <w:tcPr>
            <w:tcW w:w="928"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333.15</w:t>
            </w:r>
          </w:p>
        </w:tc>
        <w:tc>
          <w:tcPr>
            <w:tcW w:w="1390"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150</w:t>
            </w:r>
          </w:p>
        </w:tc>
        <w:tc>
          <w:tcPr>
            <w:tcW w:w="177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183.15</w:t>
            </w:r>
          </w:p>
        </w:tc>
        <w:tc>
          <w:tcPr>
            <w:tcW w:w="125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p>
        </w:tc>
        <w:tc>
          <w:tcPr>
            <w:tcW w:w="640"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续建</w:t>
            </w:r>
          </w:p>
        </w:tc>
      </w:tr>
      <w:tr w:rsidR="00F52502" w:rsidRPr="00852B6C" w:rsidTr="00512C37">
        <w:trPr>
          <w:trHeight w:val="677"/>
          <w:jc w:val="center"/>
        </w:trPr>
        <w:tc>
          <w:tcPr>
            <w:tcW w:w="54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2</w:t>
            </w:r>
          </w:p>
        </w:tc>
        <w:tc>
          <w:tcPr>
            <w:tcW w:w="654"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基础设施</w:t>
            </w:r>
          </w:p>
        </w:tc>
        <w:tc>
          <w:tcPr>
            <w:tcW w:w="162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村组道路建设</w:t>
            </w:r>
          </w:p>
        </w:tc>
        <w:tc>
          <w:tcPr>
            <w:tcW w:w="1336"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龙射镇沿河村</w:t>
            </w:r>
          </w:p>
        </w:tc>
        <w:tc>
          <w:tcPr>
            <w:tcW w:w="362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龙射镇沿河村通畅公路工程</w:t>
            </w:r>
            <w:r w:rsidRPr="00852B6C">
              <w:rPr>
                <w:rFonts w:eastAsia="等线"/>
                <w:color w:val="000000"/>
                <w:szCs w:val="21"/>
              </w:rPr>
              <w:t>5</w:t>
            </w:r>
            <w:r w:rsidRPr="00852B6C">
              <w:rPr>
                <w:rFonts w:eastAsia="方正仿宋_GBK"/>
                <w:color w:val="000000"/>
                <w:szCs w:val="21"/>
              </w:rPr>
              <w:t>公里</w:t>
            </w:r>
          </w:p>
        </w:tc>
        <w:tc>
          <w:tcPr>
            <w:tcW w:w="957"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2020</w:t>
            </w:r>
          </w:p>
        </w:tc>
        <w:tc>
          <w:tcPr>
            <w:tcW w:w="928"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338.31</w:t>
            </w:r>
          </w:p>
        </w:tc>
        <w:tc>
          <w:tcPr>
            <w:tcW w:w="1390"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278</w:t>
            </w:r>
          </w:p>
        </w:tc>
        <w:tc>
          <w:tcPr>
            <w:tcW w:w="177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60.31</w:t>
            </w:r>
          </w:p>
        </w:tc>
        <w:tc>
          <w:tcPr>
            <w:tcW w:w="125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p>
        </w:tc>
        <w:tc>
          <w:tcPr>
            <w:tcW w:w="640"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续建</w:t>
            </w:r>
          </w:p>
        </w:tc>
      </w:tr>
      <w:tr w:rsidR="00F52502" w:rsidRPr="00852B6C" w:rsidTr="00512C37">
        <w:trPr>
          <w:trHeight w:val="842"/>
          <w:jc w:val="center"/>
        </w:trPr>
        <w:tc>
          <w:tcPr>
            <w:tcW w:w="54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3</w:t>
            </w:r>
          </w:p>
        </w:tc>
        <w:tc>
          <w:tcPr>
            <w:tcW w:w="654"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基础设施</w:t>
            </w:r>
          </w:p>
        </w:tc>
        <w:tc>
          <w:tcPr>
            <w:tcW w:w="162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村组道路建设</w:t>
            </w:r>
          </w:p>
        </w:tc>
        <w:tc>
          <w:tcPr>
            <w:tcW w:w="1336"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proofErr w:type="gramStart"/>
            <w:r w:rsidRPr="00852B6C">
              <w:rPr>
                <w:rFonts w:eastAsia="方正仿宋_GBK"/>
                <w:color w:val="000000"/>
                <w:szCs w:val="21"/>
              </w:rPr>
              <w:t>绍</w:t>
            </w:r>
            <w:proofErr w:type="gramEnd"/>
            <w:r w:rsidRPr="00852B6C">
              <w:rPr>
                <w:rFonts w:eastAsia="方正仿宋_GBK"/>
                <w:color w:val="000000"/>
                <w:szCs w:val="21"/>
              </w:rPr>
              <w:t>庆街道</w:t>
            </w:r>
          </w:p>
          <w:p w:rsidR="00F52502" w:rsidRPr="00852B6C" w:rsidRDefault="00F52502" w:rsidP="00512C37">
            <w:pPr>
              <w:spacing w:line="300" w:lineRule="exact"/>
              <w:jc w:val="center"/>
              <w:textAlignment w:val="center"/>
              <w:rPr>
                <w:rFonts w:eastAsia="等线"/>
                <w:color w:val="000000"/>
                <w:szCs w:val="21"/>
              </w:rPr>
            </w:pPr>
            <w:proofErr w:type="gramStart"/>
            <w:r w:rsidRPr="00852B6C">
              <w:rPr>
                <w:rFonts w:eastAsia="方正仿宋_GBK"/>
                <w:color w:val="000000"/>
                <w:szCs w:val="21"/>
              </w:rPr>
              <w:t>天台村</w:t>
            </w:r>
            <w:proofErr w:type="gramEnd"/>
          </w:p>
        </w:tc>
        <w:tc>
          <w:tcPr>
            <w:tcW w:w="362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szCs w:val="21"/>
              </w:rPr>
              <w:t>3</w:t>
            </w:r>
            <w:r w:rsidRPr="00852B6C">
              <w:rPr>
                <w:rFonts w:eastAsia="方正仿宋_GBK"/>
                <w:color w:val="000000"/>
                <w:szCs w:val="21"/>
              </w:rPr>
              <w:t>、</w:t>
            </w:r>
            <w:r w:rsidRPr="00852B6C">
              <w:rPr>
                <w:rFonts w:eastAsia="等线"/>
                <w:color w:val="000000"/>
                <w:szCs w:val="21"/>
              </w:rPr>
              <w:t>4</w:t>
            </w:r>
            <w:r w:rsidRPr="00852B6C">
              <w:rPr>
                <w:rFonts w:eastAsia="方正仿宋_GBK"/>
                <w:color w:val="000000"/>
                <w:szCs w:val="21"/>
              </w:rPr>
              <w:t>组联接工程共</w:t>
            </w:r>
            <w:r w:rsidRPr="00852B6C">
              <w:rPr>
                <w:rFonts w:eastAsia="等线"/>
                <w:color w:val="000000"/>
                <w:szCs w:val="21"/>
              </w:rPr>
              <w:t>3</w:t>
            </w:r>
            <w:r w:rsidRPr="00852B6C">
              <w:rPr>
                <w:rFonts w:eastAsia="方正仿宋_GBK"/>
                <w:color w:val="000000"/>
                <w:szCs w:val="21"/>
              </w:rPr>
              <w:t>公里；</w:t>
            </w:r>
            <w:r w:rsidRPr="00852B6C">
              <w:rPr>
                <w:rFonts w:eastAsia="等线"/>
                <w:color w:val="000000"/>
                <w:szCs w:val="21"/>
              </w:rPr>
              <w:t>4</w:t>
            </w:r>
            <w:r w:rsidRPr="00852B6C">
              <w:rPr>
                <w:rFonts w:eastAsia="方正仿宋_GBK"/>
                <w:color w:val="000000"/>
                <w:szCs w:val="21"/>
              </w:rPr>
              <w:t>组花椒坪</w:t>
            </w:r>
            <w:proofErr w:type="gramStart"/>
            <w:r w:rsidRPr="00852B6C">
              <w:rPr>
                <w:rFonts w:eastAsia="方正仿宋_GBK"/>
                <w:color w:val="000000"/>
                <w:szCs w:val="21"/>
              </w:rPr>
              <w:t>至摩围山观田堡</w:t>
            </w:r>
            <w:r w:rsidRPr="00852B6C">
              <w:rPr>
                <w:rFonts w:eastAsia="等线"/>
                <w:color w:val="000000"/>
                <w:szCs w:val="21"/>
              </w:rPr>
              <w:t>7</w:t>
            </w:r>
            <w:r w:rsidRPr="00852B6C">
              <w:rPr>
                <w:rFonts w:eastAsia="方正仿宋_GBK"/>
                <w:color w:val="000000"/>
                <w:szCs w:val="21"/>
              </w:rPr>
              <w:t>公里通达路</w:t>
            </w:r>
            <w:proofErr w:type="gramEnd"/>
          </w:p>
        </w:tc>
        <w:tc>
          <w:tcPr>
            <w:tcW w:w="957"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2020</w:t>
            </w:r>
          </w:p>
        </w:tc>
        <w:tc>
          <w:tcPr>
            <w:tcW w:w="928"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236</w:t>
            </w:r>
          </w:p>
        </w:tc>
        <w:tc>
          <w:tcPr>
            <w:tcW w:w="1390"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184.5</w:t>
            </w:r>
          </w:p>
        </w:tc>
        <w:tc>
          <w:tcPr>
            <w:tcW w:w="177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51.5</w:t>
            </w:r>
          </w:p>
        </w:tc>
        <w:tc>
          <w:tcPr>
            <w:tcW w:w="125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p>
        </w:tc>
        <w:tc>
          <w:tcPr>
            <w:tcW w:w="640"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续建</w:t>
            </w:r>
          </w:p>
        </w:tc>
      </w:tr>
      <w:tr w:rsidR="00F52502" w:rsidRPr="00852B6C" w:rsidTr="00512C37">
        <w:trPr>
          <w:trHeight w:val="968"/>
          <w:jc w:val="center"/>
        </w:trPr>
        <w:tc>
          <w:tcPr>
            <w:tcW w:w="54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4</w:t>
            </w:r>
          </w:p>
        </w:tc>
        <w:tc>
          <w:tcPr>
            <w:tcW w:w="654"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基础设施</w:t>
            </w:r>
          </w:p>
        </w:tc>
        <w:tc>
          <w:tcPr>
            <w:tcW w:w="162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水库建设</w:t>
            </w:r>
          </w:p>
        </w:tc>
        <w:tc>
          <w:tcPr>
            <w:tcW w:w="1336"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proofErr w:type="gramStart"/>
            <w:r w:rsidRPr="00852B6C">
              <w:rPr>
                <w:rFonts w:eastAsia="方正仿宋_GBK"/>
                <w:color w:val="000000"/>
                <w:szCs w:val="21"/>
              </w:rPr>
              <w:t>绍</w:t>
            </w:r>
            <w:proofErr w:type="gramEnd"/>
            <w:r w:rsidRPr="00852B6C">
              <w:rPr>
                <w:rFonts w:eastAsia="方正仿宋_GBK"/>
                <w:color w:val="000000"/>
                <w:szCs w:val="21"/>
              </w:rPr>
              <w:t>庆街道</w:t>
            </w:r>
          </w:p>
          <w:p w:rsidR="00F52502" w:rsidRPr="00852B6C" w:rsidRDefault="00F52502" w:rsidP="00512C37">
            <w:pPr>
              <w:spacing w:line="300" w:lineRule="exact"/>
              <w:jc w:val="center"/>
              <w:textAlignment w:val="center"/>
              <w:rPr>
                <w:rFonts w:eastAsia="等线"/>
                <w:color w:val="000000"/>
                <w:szCs w:val="21"/>
              </w:rPr>
            </w:pPr>
            <w:proofErr w:type="gramStart"/>
            <w:r w:rsidRPr="00852B6C">
              <w:rPr>
                <w:rFonts w:eastAsia="方正仿宋_GBK"/>
                <w:color w:val="000000"/>
                <w:szCs w:val="21"/>
              </w:rPr>
              <w:t>天台村</w:t>
            </w:r>
            <w:proofErr w:type="gramEnd"/>
          </w:p>
        </w:tc>
        <w:tc>
          <w:tcPr>
            <w:tcW w:w="362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proofErr w:type="gramStart"/>
            <w:r w:rsidRPr="00852B6C">
              <w:rPr>
                <w:rFonts w:eastAsia="方正仿宋_GBK"/>
                <w:color w:val="000000"/>
                <w:szCs w:val="21"/>
              </w:rPr>
              <w:t>绍</w:t>
            </w:r>
            <w:proofErr w:type="gramEnd"/>
            <w:r w:rsidRPr="00852B6C">
              <w:rPr>
                <w:rFonts w:eastAsia="方正仿宋_GBK"/>
                <w:color w:val="000000"/>
                <w:szCs w:val="21"/>
              </w:rPr>
              <w:t>庆街道</w:t>
            </w:r>
            <w:proofErr w:type="gramStart"/>
            <w:r w:rsidRPr="00852B6C">
              <w:rPr>
                <w:rFonts w:eastAsia="方正仿宋_GBK"/>
                <w:color w:val="000000"/>
                <w:szCs w:val="21"/>
              </w:rPr>
              <w:t>天台村</w:t>
            </w:r>
            <w:proofErr w:type="gramEnd"/>
            <w:r w:rsidRPr="00852B6C">
              <w:rPr>
                <w:rFonts w:eastAsia="方正仿宋_GBK"/>
                <w:color w:val="000000"/>
                <w:szCs w:val="21"/>
              </w:rPr>
              <w:t>水库堤坝加固、安装防护栏，水库面积</w:t>
            </w:r>
            <w:r w:rsidRPr="00852B6C">
              <w:rPr>
                <w:rFonts w:eastAsia="等线"/>
                <w:color w:val="000000"/>
                <w:szCs w:val="21"/>
              </w:rPr>
              <w:t>10000</w:t>
            </w:r>
            <w:r w:rsidRPr="00852B6C">
              <w:rPr>
                <w:rFonts w:eastAsia="方正仿宋_GBK"/>
                <w:color w:val="000000"/>
                <w:szCs w:val="21"/>
              </w:rPr>
              <w:t>平方米</w:t>
            </w:r>
          </w:p>
        </w:tc>
        <w:tc>
          <w:tcPr>
            <w:tcW w:w="957"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2020</w:t>
            </w:r>
          </w:p>
        </w:tc>
        <w:tc>
          <w:tcPr>
            <w:tcW w:w="928"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163.75</w:t>
            </w:r>
          </w:p>
        </w:tc>
        <w:tc>
          <w:tcPr>
            <w:tcW w:w="1390"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80</w:t>
            </w:r>
          </w:p>
        </w:tc>
        <w:tc>
          <w:tcPr>
            <w:tcW w:w="177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83.75</w:t>
            </w:r>
          </w:p>
        </w:tc>
        <w:tc>
          <w:tcPr>
            <w:tcW w:w="125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p>
        </w:tc>
        <w:tc>
          <w:tcPr>
            <w:tcW w:w="640"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续建</w:t>
            </w:r>
          </w:p>
        </w:tc>
      </w:tr>
      <w:tr w:rsidR="00F52502" w:rsidRPr="00852B6C" w:rsidTr="00512C37">
        <w:trPr>
          <w:trHeight w:val="1394"/>
          <w:jc w:val="center"/>
        </w:trPr>
        <w:tc>
          <w:tcPr>
            <w:tcW w:w="54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5</w:t>
            </w:r>
          </w:p>
        </w:tc>
        <w:tc>
          <w:tcPr>
            <w:tcW w:w="654"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便民设施</w:t>
            </w:r>
          </w:p>
        </w:tc>
        <w:tc>
          <w:tcPr>
            <w:tcW w:w="162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r w:rsidRPr="00852B6C">
              <w:rPr>
                <w:rFonts w:eastAsia="方正仿宋_GBK"/>
                <w:color w:val="000000"/>
                <w:szCs w:val="21"/>
              </w:rPr>
              <w:t>便民服务中心</w:t>
            </w:r>
          </w:p>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建设</w:t>
            </w:r>
          </w:p>
        </w:tc>
        <w:tc>
          <w:tcPr>
            <w:tcW w:w="1336"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太原镇区阳村</w:t>
            </w:r>
          </w:p>
        </w:tc>
        <w:tc>
          <w:tcPr>
            <w:tcW w:w="362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在太原镇区阳村新建便民服务中心</w:t>
            </w:r>
          </w:p>
        </w:tc>
        <w:tc>
          <w:tcPr>
            <w:tcW w:w="957"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2020</w:t>
            </w:r>
          </w:p>
        </w:tc>
        <w:tc>
          <w:tcPr>
            <w:tcW w:w="928"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361.54</w:t>
            </w:r>
          </w:p>
        </w:tc>
        <w:tc>
          <w:tcPr>
            <w:tcW w:w="1390"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171.54</w:t>
            </w:r>
          </w:p>
        </w:tc>
        <w:tc>
          <w:tcPr>
            <w:tcW w:w="177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kern w:val="0"/>
                <w:szCs w:val="21"/>
              </w:rPr>
              <w:t>190</w:t>
            </w:r>
            <w:r w:rsidRPr="00852B6C">
              <w:rPr>
                <w:rFonts w:eastAsia="方正仿宋_GBK"/>
                <w:color w:val="000000"/>
                <w:kern w:val="0"/>
                <w:szCs w:val="21"/>
              </w:rPr>
              <w:t>（县委组织部</w:t>
            </w:r>
            <w:r w:rsidRPr="00852B6C">
              <w:rPr>
                <w:rFonts w:eastAsia="方正仿宋_GBK"/>
                <w:color w:val="000000"/>
                <w:kern w:val="0"/>
                <w:szCs w:val="21"/>
              </w:rPr>
              <w:t>90</w:t>
            </w:r>
            <w:r w:rsidRPr="00852B6C">
              <w:rPr>
                <w:rFonts w:eastAsia="方正仿宋_GBK"/>
                <w:color w:val="000000"/>
                <w:kern w:val="0"/>
                <w:szCs w:val="21"/>
              </w:rPr>
              <w:t>万、县司法局</w:t>
            </w:r>
            <w:r w:rsidRPr="00852B6C">
              <w:rPr>
                <w:rFonts w:eastAsia="方正仿宋_GBK"/>
                <w:color w:val="000000"/>
                <w:kern w:val="0"/>
                <w:szCs w:val="21"/>
              </w:rPr>
              <w:t>50</w:t>
            </w:r>
            <w:r w:rsidRPr="00852B6C">
              <w:rPr>
                <w:rFonts w:eastAsia="方正仿宋_GBK"/>
                <w:color w:val="000000"/>
                <w:kern w:val="0"/>
                <w:szCs w:val="21"/>
              </w:rPr>
              <w:t>万、县卫生健康委</w:t>
            </w:r>
            <w:r w:rsidRPr="00852B6C">
              <w:rPr>
                <w:rFonts w:eastAsia="方正仿宋_GBK"/>
                <w:color w:val="000000"/>
                <w:kern w:val="0"/>
                <w:szCs w:val="21"/>
              </w:rPr>
              <w:t>50</w:t>
            </w:r>
            <w:r w:rsidRPr="00852B6C">
              <w:rPr>
                <w:rFonts w:eastAsia="方正仿宋_GBK"/>
                <w:color w:val="000000"/>
                <w:kern w:val="0"/>
                <w:szCs w:val="21"/>
              </w:rPr>
              <w:t>万）</w:t>
            </w:r>
          </w:p>
        </w:tc>
        <w:tc>
          <w:tcPr>
            <w:tcW w:w="125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p>
        </w:tc>
        <w:tc>
          <w:tcPr>
            <w:tcW w:w="640"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续建</w:t>
            </w:r>
          </w:p>
        </w:tc>
      </w:tr>
      <w:tr w:rsidR="00F52502" w:rsidRPr="00852B6C" w:rsidTr="00512C37">
        <w:trPr>
          <w:trHeight w:val="731"/>
          <w:jc w:val="center"/>
        </w:trPr>
        <w:tc>
          <w:tcPr>
            <w:tcW w:w="54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6</w:t>
            </w:r>
          </w:p>
        </w:tc>
        <w:tc>
          <w:tcPr>
            <w:tcW w:w="654"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kern w:val="0"/>
                <w:szCs w:val="21"/>
              </w:rPr>
              <w:t>基础设施</w:t>
            </w:r>
          </w:p>
        </w:tc>
        <w:tc>
          <w:tcPr>
            <w:tcW w:w="162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proofErr w:type="gramStart"/>
            <w:r w:rsidRPr="00852B6C">
              <w:rPr>
                <w:rFonts w:eastAsia="方正仿宋_GBK"/>
                <w:color w:val="000000"/>
                <w:kern w:val="0"/>
                <w:szCs w:val="21"/>
              </w:rPr>
              <w:t>县</w:t>
            </w:r>
            <w:r w:rsidRPr="00852B6C">
              <w:rPr>
                <w:rFonts w:eastAsia="方正仿宋_GBK" w:hint="eastAsia"/>
                <w:color w:val="000000"/>
                <w:kern w:val="0"/>
                <w:szCs w:val="21"/>
              </w:rPr>
              <w:t>疾控中心</w:t>
            </w:r>
            <w:proofErr w:type="gramEnd"/>
            <w:r w:rsidRPr="00852B6C">
              <w:rPr>
                <w:rFonts w:eastAsia="方正仿宋_GBK"/>
                <w:color w:val="000000"/>
                <w:kern w:val="0"/>
                <w:szCs w:val="21"/>
              </w:rPr>
              <w:t>异地迁建项目</w:t>
            </w:r>
          </w:p>
        </w:tc>
        <w:tc>
          <w:tcPr>
            <w:tcW w:w="1336"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proofErr w:type="gramStart"/>
            <w:r w:rsidRPr="00852B6C">
              <w:rPr>
                <w:rFonts w:eastAsia="方正仿宋_GBK"/>
                <w:color w:val="000000"/>
                <w:kern w:val="0"/>
                <w:szCs w:val="21"/>
              </w:rPr>
              <w:t>靛</w:t>
            </w:r>
            <w:proofErr w:type="gramEnd"/>
            <w:r w:rsidRPr="00852B6C">
              <w:rPr>
                <w:rFonts w:eastAsia="方正仿宋_GBK"/>
                <w:color w:val="000000"/>
                <w:kern w:val="0"/>
                <w:szCs w:val="21"/>
              </w:rPr>
              <w:t>水街道</w:t>
            </w:r>
          </w:p>
        </w:tc>
        <w:tc>
          <w:tcPr>
            <w:tcW w:w="362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kern w:val="0"/>
                <w:szCs w:val="21"/>
              </w:rPr>
              <w:t>总建设规模</w:t>
            </w:r>
            <w:r w:rsidRPr="00852B6C">
              <w:rPr>
                <w:rFonts w:eastAsia="等线"/>
                <w:color w:val="000000"/>
                <w:szCs w:val="21"/>
              </w:rPr>
              <w:t>6000</w:t>
            </w:r>
            <w:r w:rsidRPr="00852B6C">
              <w:rPr>
                <w:rFonts w:eastAsia="方正仿宋_GBK"/>
                <w:color w:val="000000"/>
                <w:kern w:val="0"/>
                <w:szCs w:val="21"/>
              </w:rPr>
              <w:t>㎡，迁建综合楼和</w:t>
            </w:r>
            <w:proofErr w:type="gramStart"/>
            <w:r w:rsidRPr="00852B6C">
              <w:rPr>
                <w:rFonts w:eastAsia="方正仿宋_GBK"/>
                <w:color w:val="000000"/>
                <w:kern w:val="0"/>
                <w:szCs w:val="21"/>
              </w:rPr>
              <w:t>检验楼</w:t>
            </w:r>
            <w:proofErr w:type="gramEnd"/>
          </w:p>
        </w:tc>
        <w:tc>
          <w:tcPr>
            <w:tcW w:w="957"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2021</w:t>
            </w:r>
          </w:p>
        </w:tc>
        <w:tc>
          <w:tcPr>
            <w:tcW w:w="928" w:type="dxa"/>
            <w:tcMar>
              <w:top w:w="15" w:type="dxa"/>
              <w:left w:w="15" w:type="dxa"/>
              <w:right w:w="15" w:type="dxa"/>
            </w:tcMar>
            <w:vAlign w:val="center"/>
          </w:tcPr>
          <w:p w:rsidR="00F52502" w:rsidRPr="00852B6C" w:rsidRDefault="00F52502" w:rsidP="00512C37">
            <w:pPr>
              <w:spacing w:line="300" w:lineRule="exact"/>
              <w:jc w:val="center"/>
              <w:rPr>
                <w:rFonts w:eastAsia="等线"/>
                <w:color w:val="000000"/>
                <w:szCs w:val="21"/>
              </w:rPr>
            </w:pPr>
            <w:r w:rsidRPr="00852B6C">
              <w:rPr>
                <w:rFonts w:eastAsia="等线"/>
                <w:color w:val="000000"/>
                <w:szCs w:val="21"/>
              </w:rPr>
              <w:t>7000</w:t>
            </w:r>
          </w:p>
        </w:tc>
        <w:tc>
          <w:tcPr>
            <w:tcW w:w="1390" w:type="dxa"/>
            <w:tcMar>
              <w:top w:w="15" w:type="dxa"/>
              <w:left w:w="15" w:type="dxa"/>
              <w:right w:w="15" w:type="dxa"/>
            </w:tcMar>
            <w:vAlign w:val="center"/>
          </w:tcPr>
          <w:p w:rsidR="00F52502" w:rsidRPr="00852B6C" w:rsidRDefault="00F52502" w:rsidP="00512C37">
            <w:pPr>
              <w:spacing w:line="300" w:lineRule="exact"/>
              <w:jc w:val="center"/>
              <w:rPr>
                <w:rFonts w:eastAsia="等线"/>
                <w:color w:val="000000"/>
                <w:szCs w:val="21"/>
              </w:rPr>
            </w:pPr>
          </w:p>
        </w:tc>
        <w:tc>
          <w:tcPr>
            <w:tcW w:w="177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500</w:t>
            </w:r>
          </w:p>
        </w:tc>
        <w:tc>
          <w:tcPr>
            <w:tcW w:w="125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p>
        </w:tc>
        <w:tc>
          <w:tcPr>
            <w:tcW w:w="640"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新建</w:t>
            </w:r>
          </w:p>
        </w:tc>
      </w:tr>
      <w:tr w:rsidR="00F52502" w:rsidRPr="00852B6C" w:rsidTr="00512C37">
        <w:trPr>
          <w:trHeight w:val="668"/>
          <w:jc w:val="center"/>
        </w:trPr>
        <w:tc>
          <w:tcPr>
            <w:tcW w:w="54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szCs w:val="21"/>
              </w:rPr>
              <w:t>7</w:t>
            </w:r>
          </w:p>
        </w:tc>
        <w:tc>
          <w:tcPr>
            <w:tcW w:w="654"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r w:rsidRPr="00852B6C">
              <w:rPr>
                <w:rFonts w:eastAsia="方正仿宋_GBK"/>
                <w:color w:val="000000"/>
                <w:kern w:val="0"/>
                <w:szCs w:val="21"/>
              </w:rPr>
              <w:t>基础设施</w:t>
            </w:r>
          </w:p>
        </w:tc>
        <w:tc>
          <w:tcPr>
            <w:tcW w:w="162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r w:rsidRPr="00852B6C">
              <w:rPr>
                <w:rFonts w:eastAsia="方正仿宋_GBK"/>
                <w:color w:val="000000"/>
                <w:kern w:val="0"/>
                <w:szCs w:val="21"/>
              </w:rPr>
              <w:t>县城两江小学</w:t>
            </w:r>
          </w:p>
        </w:tc>
        <w:tc>
          <w:tcPr>
            <w:tcW w:w="1336"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proofErr w:type="gramStart"/>
            <w:r w:rsidRPr="00852B6C">
              <w:rPr>
                <w:rFonts w:eastAsia="方正仿宋_GBK"/>
                <w:color w:val="000000"/>
                <w:kern w:val="0"/>
                <w:szCs w:val="21"/>
              </w:rPr>
              <w:t>绍</w:t>
            </w:r>
            <w:proofErr w:type="gramEnd"/>
            <w:r w:rsidRPr="00852B6C">
              <w:rPr>
                <w:rFonts w:eastAsia="方正仿宋_GBK"/>
                <w:color w:val="000000"/>
                <w:kern w:val="0"/>
                <w:szCs w:val="21"/>
              </w:rPr>
              <w:t>庆街道</w:t>
            </w:r>
          </w:p>
        </w:tc>
        <w:tc>
          <w:tcPr>
            <w:tcW w:w="362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r w:rsidRPr="00852B6C">
              <w:rPr>
                <w:rFonts w:eastAsia="方正仿宋_GBK"/>
                <w:color w:val="000000"/>
                <w:szCs w:val="21"/>
              </w:rPr>
              <w:t>总占地面积约</w:t>
            </w:r>
            <w:r w:rsidRPr="00852B6C">
              <w:rPr>
                <w:rFonts w:eastAsia="方正仿宋_GBK"/>
                <w:color w:val="000000"/>
                <w:szCs w:val="21"/>
              </w:rPr>
              <w:t>13200</w:t>
            </w:r>
            <w:r w:rsidRPr="00852B6C">
              <w:rPr>
                <w:rFonts w:eastAsia="方正仿宋_GBK"/>
                <w:color w:val="000000"/>
                <w:szCs w:val="21"/>
              </w:rPr>
              <w:t>平方米，总建设面积约</w:t>
            </w:r>
            <w:r w:rsidRPr="00852B6C">
              <w:rPr>
                <w:rFonts w:eastAsia="方正仿宋_GBK"/>
                <w:color w:val="000000"/>
                <w:szCs w:val="21"/>
              </w:rPr>
              <w:t>15525</w:t>
            </w:r>
            <w:r w:rsidRPr="00852B6C">
              <w:rPr>
                <w:rFonts w:eastAsia="方正仿宋_GBK"/>
                <w:color w:val="000000"/>
                <w:szCs w:val="21"/>
              </w:rPr>
              <w:t>平方米</w:t>
            </w:r>
          </w:p>
        </w:tc>
        <w:tc>
          <w:tcPr>
            <w:tcW w:w="957"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2021</w:t>
            </w:r>
          </w:p>
        </w:tc>
        <w:tc>
          <w:tcPr>
            <w:tcW w:w="928"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7000</w:t>
            </w:r>
          </w:p>
        </w:tc>
        <w:tc>
          <w:tcPr>
            <w:tcW w:w="1390"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1500</w:t>
            </w:r>
          </w:p>
        </w:tc>
        <w:tc>
          <w:tcPr>
            <w:tcW w:w="177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1689.98</w:t>
            </w:r>
          </w:p>
        </w:tc>
        <w:tc>
          <w:tcPr>
            <w:tcW w:w="125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p>
        </w:tc>
        <w:tc>
          <w:tcPr>
            <w:tcW w:w="640"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r w:rsidRPr="00852B6C">
              <w:rPr>
                <w:rFonts w:eastAsia="方正仿宋_GBK"/>
                <w:color w:val="000000"/>
                <w:kern w:val="0"/>
                <w:szCs w:val="21"/>
              </w:rPr>
              <w:t>续建</w:t>
            </w:r>
          </w:p>
        </w:tc>
      </w:tr>
      <w:tr w:rsidR="00F52502" w:rsidRPr="00852B6C" w:rsidTr="00512C37">
        <w:trPr>
          <w:trHeight w:val="832"/>
          <w:jc w:val="center"/>
        </w:trPr>
        <w:tc>
          <w:tcPr>
            <w:tcW w:w="54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kern w:val="0"/>
                <w:szCs w:val="21"/>
              </w:rPr>
            </w:pPr>
            <w:r w:rsidRPr="00852B6C">
              <w:rPr>
                <w:rFonts w:eastAsia="等线"/>
                <w:color w:val="000000"/>
                <w:kern w:val="0"/>
                <w:szCs w:val="21"/>
              </w:rPr>
              <w:t>8</w:t>
            </w:r>
          </w:p>
        </w:tc>
        <w:tc>
          <w:tcPr>
            <w:tcW w:w="654"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kern w:val="0"/>
                <w:szCs w:val="21"/>
              </w:rPr>
            </w:pPr>
            <w:r w:rsidRPr="00852B6C">
              <w:rPr>
                <w:rFonts w:eastAsia="方正仿宋_GBK"/>
                <w:color w:val="000000"/>
                <w:szCs w:val="21"/>
              </w:rPr>
              <w:t>基础设施</w:t>
            </w:r>
          </w:p>
        </w:tc>
        <w:tc>
          <w:tcPr>
            <w:tcW w:w="162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r w:rsidRPr="00852B6C">
              <w:rPr>
                <w:rFonts w:eastAsia="方正仿宋_GBK"/>
                <w:color w:val="000000"/>
                <w:szCs w:val="21"/>
              </w:rPr>
              <w:t>文化站及便民</w:t>
            </w:r>
          </w:p>
          <w:p w:rsidR="00F52502" w:rsidRPr="00852B6C" w:rsidRDefault="00F52502" w:rsidP="00512C37">
            <w:pPr>
              <w:spacing w:line="300" w:lineRule="exact"/>
              <w:jc w:val="center"/>
              <w:textAlignment w:val="center"/>
              <w:rPr>
                <w:rFonts w:eastAsia="方正仿宋_GBK"/>
                <w:color w:val="000000"/>
                <w:kern w:val="0"/>
                <w:szCs w:val="21"/>
              </w:rPr>
            </w:pPr>
            <w:r w:rsidRPr="00852B6C">
              <w:rPr>
                <w:rFonts w:eastAsia="方正仿宋_GBK"/>
                <w:color w:val="000000"/>
                <w:szCs w:val="21"/>
              </w:rPr>
              <w:t>服务中心建设</w:t>
            </w:r>
          </w:p>
        </w:tc>
        <w:tc>
          <w:tcPr>
            <w:tcW w:w="1336"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kern w:val="0"/>
                <w:szCs w:val="21"/>
              </w:rPr>
            </w:pPr>
            <w:r w:rsidRPr="00852B6C">
              <w:rPr>
                <w:rFonts w:eastAsia="方正仿宋_GBK"/>
                <w:color w:val="000000"/>
                <w:szCs w:val="21"/>
              </w:rPr>
              <w:t>三义乡</w:t>
            </w:r>
          </w:p>
        </w:tc>
        <w:tc>
          <w:tcPr>
            <w:tcW w:w="362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r w:rsidRPr="00852B6C">
              <w:rPr>
                <w:rFonts w:eastAsia="方正仿宋_GBK"/>
                <w:kern w:val="0"/>
                <w:szCs w:val="21"/>
              </w:rPr>
              <w:t>建设用地面积</w:t>
            </w:r>
            <w:r w:rsidRPr="00852B6C">
              <w:rPr>
                <w:rFonts w:eastAsia="方正仿宋_GBK"/>
                <w:kern w:val="0"/>
                <w:szCs w:val="21"/>
              </w:rPr>
              <w:t>1438.08m2</w:t>
            </w:r>
            <w:r w:rsidRPr="00852B6C">
              <w:rPr>
                <w:rFonts w:eastAsia="方正仿宋_GBK"/>
                <w:kern w:val="0"/>
                <w:szCs w:val="21"/>
              </w:rPr>
              <w:t>，总建筑面积</w:t>
            </w:r>
            <w:r w:rsidRPr="00852B6C">
              <w:rPr>
                <w:rFonts w:eastAsia="方正仿宋_GBK"/>
                <w:kern w:val="0"/>
                <w:szCs w:val="21"/>
              </w:rPr>
              <w:t>1586.25m2</w:t>
            </w:r>
            <w:r w:rsidRPr="00852B6C">
              <w:rPr>
                <w:rFonts w:eastAsia="方正仿宋_GBK"/>
                <w:kern w:val="0"/>
                <w:szCs w:val="21"/>
              </w:rPr>
              <w:t>，建筑层数为</w:t>
            </w:r>
            <w:r w:rsidRPr="00852B6C">
              <w:rPr>
                <w:rFonts w:eastAsia="方正仿宋_GBK"/>
                <w:kern w:val="0"/>
                <w:szCs w:val="21"/>
              </w:rPr>
              <w:t>4</w:t>
            </w:r>
            <w:r w:rsidRPr="00852B6C">
              <w:rPr>
                <w:rFonts w:eastAsia="方正仿宋_GBK"/>
                <w:kern w:val="0"/>
                <w:szCs w:val="21"/>
              </w:rPr>
              <w:t>层。</w:t>
            </w:r>
          </w:p>
        </w:tc>
        <w:tc>
          <w:tcPr>
            <w:tcW w:w="957"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kern w:val="0"/>
                <w:szCs w:val="21"/>
              </w:rPr>
            </w:pPr>
            <w:r w:rsidRPr="00852B6C">
              <w:rPr>
                <w:rFonts w:eastAsia="等线"/>
                <w:color w:val="000000"/>
                <w:kern w:val="0"/>
                <w:szCs w:val="21"/>
              </w:rPr>
              <w:t>2020</w:t>
            </w:r>
          </w:p>
        </w:tc>
        <w:tc>
          <w:tcPr>
            <w:tcW w:w="928" w:type="dxa"/>
            <w:tcMar>
              <w:top w:w="15" w:type="dxa"/>
              <w:left w:w="15" w:type="dxa"/>
              <w:right w:w="15" w:type="dxa"/>
            </w:tcMar>
            <w:vAlign w:val="center"/>
          </w:tcPr>
          <w:p w:rsidR="00F52502" w:rsidRPr="00852B6C" w:rsidRDefault="00F52502" w:rsidP="00512C37">
            <w:pPr>
              <w:spacing w:line="300" w:lineRule="exact"/>
              <w:jc w:val="center"/>
              <w:rPr>
                <w:rFonts w:eastAsia="等线"/>
                <w:color w:val="000000"/>
                <w:kern w:val="0"/>
                <w:szCs w:val="21"/>
              </w:rPr>
            </w:pPr>
            <w:r w:rsidRPr="00852B6C">
              <w:rPr>
                <w:rFonts w:eastAsia="等线"/>
                <w:color w:val="000000"/>
                <w:szCs w:val="21"/>
              </w:rPr>
              <w:t>439.32</w:t>
            </w:r>
          </w:p>
        </w:tc>
        <w:tc>
          <w:tcPr>
            <w:tcW w:w="1390" w:type="dxa"/>
            <w:tcMar>
              <w:top w:w="15" w:type="dxa"/>
              <w:left w:w="15" w:type="dxa"/>
              <w:right w:w="15" w:type="dxa"/>
            </w:tcMar>
            <w:vAlign w:val="center"/>
          </w:tcPr>
          <w:p w:rsidR="00F52502" w:rsidRPr="00852B6C" w:rsidRDefault="00F52502" w:rsidP="00512C37">
            <w:pPr>
              <w:spacing w:line="300" w:lineRule="exact"/>
              <w:jc w:val="center"/>
              <w:rPr>
                <w:rFonts w:eastAsia="等线"/>
                <w:color w:val="000000"/>
                <w:kern w:val="0"/>
                <w:szCs w:val="21"/>
              </w:rPr>
            </w:pPr>
          </w:p>
        </w:tc>
        <w:tc>
          <w:tcPr>
            <w:tcW w:w="177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kern w:val="0"/>
                <w:szCs w:val="21"/>
              </w:rPr>
            </w:pPr>
            <w:r w:rsidRPr="00852B6C">
              <w:rPr>
                <w:rFonts w:eastAsia="方正仿宋_GBK"/>
                <w:kern w:val="0"/>
                <w:szCs w:val="21"/>
              </w:rPr>
              <w:t>200</w:t>
            </w:r>
            <w:r w:rsidRPr="00852B6C">
              <w:rPr>
                <w:rFonts w:eastAsia="方正仿宋_GBK"/>
                <w:kern w:val="0"/>
                <w:szCs w:val="21"/>
              </w:rPr>
              <w:t>（县委组织部</w:t>
            </w:r>
            <w:r w:rsidRPr="00852B6C">
              <w:rPr>
                <w:rFonts w:eastAsia="方正仿宋_GBK"/>
                <w:kern w:val="0"/>
                <w:szCs w:val="21"/>
              </w:rPr>
              <w:t>80</w:t>
            </w:r>
            <w:r w:rsidRPr="00852B6C">
              <w:rPr>
                <w:rFonts w:eastAsia="方正仿宋_GBK"/>
                <w:kern w:val="0"/>
                <w:szCs w:val="21"/>
              </w:rPr>
              <w:t>万、县委宣传部</w:t>
            </w:r>
            <w:r w:rsidRPr="00852B6C">
              <w:rPr>
                <w:rFonts w:eastAsia="方正仿宋_GBK"/>
                <w:kern w:val="0"/>
                <w:szCs w:val="21"/>
              </w:rPr>
              <w:t>60</w:t>
            </w:r>
            <w:r w:rsidRPr="00852B6C">
              <w:rPr>
                <w:rFonts w:eastAsia="方正仿宋_GBK"/>
                <w:kern w:val="0"/>
                <w:szCs w:val="21"/>
              </w:rPr>
              <w:t>万、县文化旅游委</w:t>
            </w:r>
            <w:r w:rsidRPr="00852B6C">
              <w:rPr>
                <w:rFonts w:eastAsia="方正仿宋_GBK"/>
                <w:kern w:val="0"/>
                <w:szCs w:val="21"/>
              </w:rPr>
              <w:t>60</w:t>
            </w:r>
            <w:r w:rsidRPr="00852B6C">
              <w:rPr>
                <w:rFonts w:eastAsia="方正仿宋_GBK"/>
                <w:kern w:val="0"/>
                <w:szCs w:val="21"/>
              </w:rPr>
              <w:t>万）</w:t>
            </w:r>
          </w:p>
        </w:tc>
        <w:tc>
          <w:tcPr>
            <w:tcW w:w="125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kern w:val="0"/>
                <w:szCs w:val="21"/>
              </w:rPr>
            </w:pPr>
          </w:p>
        </w:tc>
        <w:tc>
          <w:tcPr>
            <w:tcW w:w="640"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kern w:val="0"/>
                <w:szCs w:val="21"/>
              </w:rPr>
            </w:pPr>
            <w:r w:rsidRPr="00852B6C">
              <w:rPr>
                <w:rFonts w:eastAsia="方正仿宋_GBK"/>
                <w:color w:val="000000"/>
                <w:kern w:val="0"/>
                <w:szCs w:val="21"/>
              </w:rPr>
              <w:t>续建</w:t>
            </w:r>
          </w:p>
        </w:tc>
      </w:tr>
      <w:tr w:rsidR="00F52502" w:rsidRPr="00852B6C" w:rsidTr="00512C37">
        <w:trPr>
          <w:trHeight w:val="909"/>
          <w:jc w:val="center"/>
        </w:trPr>
        <w:tc>
          <w:tcPr>
            <w:tcW w:w="54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kern w:val="0"/>
                <w:szCs w:val="21"/>
              </w:rPr>
            </w:pPr>
            <w:r w:rsidRPr="00852B6C">
              <w:rPr>
                <w:rFonts w:eastAsia="等线"/>
                <w:color w:val="000000"/>
                <w:kern w:val="0"/>
                <w:szCs w:val="21"/>
              </w:rPr>
              <w:t>9</w:t>
            </w:r>
          </w:p>
        </w:tc>
        <w:tc>
          <w:tcPr>
            <w:tcW w:w="654"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kern w:val="0"/>
                <w:szCs w:val="21"/>
              </w:rPr>
            </w:pPr>
            <w:r w:rsidRPr="00852B6C">
              <w:rPr>
                <w:rFonts w:eastAsia="方正仿宋_GBK"/>
                <w:color w:val="000000"/>
                <w:szCs w:val="21"/>
              </w:rPr>
              <w:t>基础设施</w:t>
            </w:r>
          </w:p>
        </w:tc>
        <w:tc>
          <w:tcPr>
            <w:tcW w:w="162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r w:rsidRPr="00852B6C">
              <w:rPr>
                <w:rFonts w:eastAsia="方正仿宋_GBK"/>
                <w:color w:val="000000"/>
                <w:szCs w:val="21"/>
              </w:rPr>
              <w:t>公共服务大厅</w:t>
            </w:r>
          </w:p>
          <w:p w:rsidR="00F52502" w:rsidRPr="00852B6C" w:rsidRDefault="00F52502" w:rsidP="00512C37">
            <w:pPr>
              <w:spacing w:line="300" w:lineRule="exact"/>
              <w:jc w:val="center"/>
              <w:textAlignment w:val="center"/>
              <w:rPr>
                <w:rFonts w:eastAsia="方正仿宋_GBK"/>
                <w:color w:val="000000"/>
                <w:kern w:val="0"/>
                <w:szCs w:val="21"/>
              </w:rPr>
            </w:pPr>
            <w:r w:rsidRPr="00852B6C">
              <w:rPr>
                <w:rFonts w:eastAsia="方正仿宋_GBK"/>
                <w:color w:val="000000"/>
                <w:szCs w:val="21"/>
              </w:rPr>
              <w:t>建设</w:t>
            </w:r>
          </w:p>
        </w:tc>
        <w:tc>
          <w:tcPr>
            <w:tcW w:w="1336"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kern w:val="0"/>
                <w:szCs w:val="21"/>
              </w:rPr>
            </w:pPr>
            <w:r w:rsidRPr="00852B6C">
              <w:rPr>
                <w:rFonts w:eastAsia="方正仿宋_GBK"/>
                <w:color w:val="000000"/>
                <w:szCs w:val="21"/>
              </w:rPr>
              <w:t>三义乡</w:t>
            </w:r>
          </w:p>
        </w:tc>
        <w:tc>
          <w:tcPr>
            <w:tcW w:w="362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r w:rsidRPr="00852B6C">
              <w:rPr>
                <w:rFonts w:eastAsia="方正仿宋_GBK"/>
                <w:kern w:val="0"/>
                <w:szCs w:val="21"/>
              </w:rPr>
              <w:t>建设用地面积</w:t>
            </w:r>
            <w:r w:rsidRPr="00852B6C">
              <w:rPr>
                <w:rFonts w:eastAsia="方正仿宋_GBK"/>
                <w:kern w:val="0"/>
                <w:szCs w:val="21"/>
              </w:rPr>
              <w:t>443.72m2</w:t>
            </w:r>
            <w:r w:rsidRPr="00852B6C">
              <w:rPr>
                <w:rFonts w:eastAsia="方正仿宋_GBK"/>
                <w:kern w:val="0"/>
                <w:szCs w:val="21"/>
              </w:rPr>
              <w:t>，总建筑面积</w:t>
            </w:r>
            <w:r w:rsidRPr="00852B6C">
              <w:rPr>
                <w:rFonts w:eastAsia="方正仿宋_GBK"/>
                <w:kern w:val="0"/>
                <w:szCs w:val="21"/>
              </w:rPr>
              <w:t>956.61m2</w:t>
            </w:r>
            <w:r w:rsidRPr="00852B6C">
              <w:rPr>
                <w:rFonts w:eastAsia="方正仿宋_GBK"/>
                <w:kern w:val="0"/>
                <w:szCs w:val="21"/>
              </w:rPr>
              <w:t>，建筑层数为</w:t>
            </w:r>
            <w:r w:rsidRPr="00852B6C">
              <w:rPr>
                <w:rFonts w:eastAsia="方正仿宋_GBK"/>
                <w:kern w:val="0"/>
                <w:szCs w:val="21"/>
              </w:rPr>
              <w:t>3</w:t>
            </w:r>
            <w:r w:rsidRPr="00852B6C">
              <w:rPr>
                <w:rFonts w:eastAsia="方正仿宋_GBK"/>
                <w:kern w:val="0"/>
                <w:szCs w:val="21"/>
              </w:rPr>
              <w:t>层，配建停车位</w:t>
            </w:r>
            <w:r w:rsidRPr="00852B6C">
              <w:rPr>
                <w:rFonts w:eastAsia="方正仿宋_GBK"/>
                <w:kern w:val="0"/>
                <w:szCs w:val="21"/>
              </w:rPr>
              <w:t>12</w:t>
            </w:r>
            <w:r w:rsidRPr="00852B6C">
              <w:rPr>
                <w:rFonts w:eastAsia="方正仿宋_GBK"/>
                <w:kern w:val="0"/>
                <w:szCs w:val="21"/>
              </w:rPr>
              <w:t>个</w:t>
            </w:r>
          </w:p>
        </w:tc>
        <w:tc>
          <w:tcPr>
            <w:tcW w:w="957"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kern w:val="0"/>
                <w:szCs w:val="21"/>
              </w:rPr>
            </w:pPr>
            <w:r w:rsidRPr="00852B6C">
              <w:rPr>
                <w:rFonts w:eastAsia="等线"/>
                <w:color w:val="000000"/>
                <w:kern w:val="0"/>
                <w:szCs w:val="21"/>
              </w:rPr>
              <w:t>2020</w:t>
            </w:r>
          </w:p>
        </w:tc>
        <w:tc>
          <w:tcPr>
            <w:tcW w:w="928" w:type="dxa"/>
            <w:tcMar>
              <w:top w:w="15" w:type="dxa"/>
              <w:left w:w="15" w:type="dxa"/>
              <w:right w:w="15" w:type="dxa"/>
            </w:tcMar>
            <w:vAlign w:val="center"/>
          </w:tcPr>
          <w:p w:rsidR="00F52502" w:rsidRPr="00852B6C" w:rsidRDefault="00F52502" w:rsidP="00512C37">
            <w:pPr>
              <w:spacing w:line="300" w:lineRule="exact"/>
              <w:jc w:val="center"/>
              <w:rPr>
                <w:rFonts w:eastAsia="等线"/>
                <w:color w:val="000000"/>
                <w:kern w:val="0"/>
                <w:szCs w:val="21"/>
              </w:rPr>
            </w:pPr>
            <w:r w:rsidRPr="00852B6C">
              <w:rPr>
                <w:rFonts w:eastAsia="等线"/>
                <w:color w:val="000000"/>
                <w:szCs w:val="21"/>
              </w:rPr>
              <w:t>511.2</w:t>
            </w:r>
          </w:p>
        </w:tc>
        <w:tc>
          <w:tcPr>
            <w:tcW w:w="1390" w:type="dxa"/>
            <w:tcMar>
              <w:top w:w="15" w:type="dxa"/>
              <w:left w:w="15" w:type="dxa"/>
              <w:right w:w="15" w:type="dxa"/>
            </w:tcMar>
            <w:vAlign w:val="center"/>
          </w:tcPr>
          <w:p w:rsidR="00F52502" w:rsidRPr="00852B6C" w:rsidRDefault="00F52502" w:rsidP="00512C37">
            <w:pPr>
              <w:spacing w:line="300" w:lineRule="exact"/>
              <w:jc w:val="center"/>
              <w:rPr>
                <w:rFonts w:eastAsia="等线"/>
                <w:color w:val="000000"/>
                <w:kern w:val="0"/>
                <w:szCs w:val="21"/>
              </w:rPr>
            </w:pPr>
          </w:p>
        </w:tc>
        <w:tc>
          <w:tcPr>
            <w:tcW w:w="177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kern w:val="0"/>
                <w:szCs w:val="21"/>
              </w:rPr>
            </w:pPr>
            <w:r w:rsidRPr="00852B6C">
              <w:rPr>
                <w:rFonts w:eastAsia="等线"/>
                <w:color w:val="000000"/>
                <w:kern w:val="0"/>
                <w:szCs w:val="21"/>
              </w:rPr>
              <w:t>300</w:t>
            </w:r>
          </w:p>
        </w:tc>
        <w:tc>
          <w:tcPr>
            <w:tcW w:w="125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kern w:val="0"/>
                <w:szCs w:val="21"/>
              </w:rPr>
            </w:pPr>
          </w:p>
        </w:tc>
        <w:tc>
          <w:tcPr>
            <w:tcW w:w="640"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kern w:val="0"/>
                <w:szCs w:val="21"/>
              </w:rPr>
            </w:pPr>
            <w:r w:rsidRPr="00852B6C">
              <w:rPr>
                <w:rFonts w:eastAsia="方正仿宋_GBK"/>
                <w:color w:val="000000"/>
                <w:kern w:val="0"/>
                <w:szCs w:val="21"/>
              </w:rPr>
              <w:t>续建</w:t>
            </w:r>
          </w:p>
        </w:tc>
      </w:tr>
      <w:tr w:rsidR="00F52502" w:rsidRPr="00852B6C" w:rsidTr="00512C37">
        <w:trPr>
          <w:trHeight w:val="699"/>
          <w:jc w:val="center"/>
        </w:trPr>
        <w:tc>
          <w:tcPr>
            <w:tcW w:w="54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kern w:val="0"/>
                <w:szCs w:val="21"/>
              </w:rPr>
            </w:pPr>
            <w:r w:rsidRPr="00852B6C">
              <w:rPr>
                <w:rFonts w:eastAsia="等线"/>
                <w:color w:val="000000"/>
                <w:kern w:val="0"/>
                <w:szCs w:val="21"/>
              </w:rPr>
              <w:t>10</w:t>
            </w:r>
          </w:p>
        </w:tc>
        <w:tc>
          <w:tcPr>
            <w:tcW w:w="654"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kern w:val="0"/>
                <w:szCs w:val="21"/>
              </w:rPr>
            </w:pPr>
            <w:r w:rsidRPr="00852B6C">
              <w:rPr>
                <w:rFonts w:eastAsia="方正仿宋_GBK"/>
                <w:color w:val="000000"/>
                <w:szCs w:val="21"/>
              </w:rPr>
              <w:t>基础设施</w:t>
            </w:r>
          </w:p>
        </w:tc>
        <w:tc>
          <w:tcPr>
            <w:tcW w:w="162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kern w:val="0"/>
                <w:szCs w:val="21"/>
              </w:rPr>
            </w:pPr>
            <w:r w:rsidRPr="00852B6C">
              <w:rPr>
                <w:rFonts w:eastAsia="方正仿宋_GBK"/>
                <w:color w:val="000000"/>
                <w:szCs w:val="21"/>
              </w:rPr>
              <w:t>运动广场建设</w:t>
            </w:r>
          </w:p>
        </w:tc>
        <w:tc>
          <w:tcPr>
            <w:tcW w:w="1336"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kern w:val="0"/>
                <w:szCs w:val="21"/>
              </w:rPr>
            </w:pPr>
            <w:r w:rsidRPr="00852B6C">
              <w:rPr>
                <w:rFonts w:eastAsia="方正仿宋_GBK"/>
                <w:color w:val="000000"/>
                <w:szCs w:val="21"/>
              </w:rPr>
              <w:t>三义乡</w:t>
            </w:r>
          </w:p>
        </w:tc>
        <w:tc>
          <w:tcPr>
            <w:tcW w:w="362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r w:rsidRPr="00852B6C">
              <w:rPr>
                <w:rFonts w:eastAsia="方正仿宋_GBK"/>
                <w:color w:val="000000"/>
                <w:kern w:val="0"/>
                <w:szCs w:val="21"/>
              </w:rPr>
              <w:t>建设五丰</w:t>
            </w:r>
            <w:proofErr w:type="gramStart"/>
            <w:r w:rsidRPr="00852B6C">
              <w:rPr>
                <w:rFonts w:eastAsia="方正仿宋_GBK"/>
                <w:color w:val="000000"/>
                <w:kern w:val="0"/>
                <w:szCs w:val="21"/>
              </w:rPr>
              <w:t>村运动</w:t>
            </w:r>
            <w:proofErr w:type="gramEnd"/>
            <w:r w:rsidRPr="00852B6C">
              <w:rPr>
                <w:rFonts w:eastAsia="方正仿宋_GBK"/>
                <w:color w:val="000000"/>
                <w:kern w:val="0"/>
                <w:szCs w:val="21"/>
              </w:rPr>
              <w:t>广场</w:t>
            </w:r>
          </w:p>
        </w:tc>
        <w:tc>
          <w:tcPr>
            <w:tcW w:w="957"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kern w:val="0"/>
                <w:szCs w:val="21"/>
              </w:rPr>
            </w:pPr>
            <w:r w:rsidRPr="00852B6C">
              <w:rPr>
                <w:rFonts w:eastAsia="等线"/>
                <w:color w:val="000000"/>
                <w:kern w:val="0"/>
                <w:szCs w:val="21"/>
              </w:rPr>
              <w:t>2020</w:t>
            </w:r>
          </w:p>
        </w:tc>
        <w:tc>
          <w:tcPr>
            <w:tcW w:w="928" w:type="dxa"/>
            <w:tcMar>
              <w:top w:w="15" w:type="dxa"/>
              <w:left w:w="15" w:type="dxa"/>
              <w:right w:w="15" w:type="dxa"/>
            </w:tcMar>
            <w:vAlign w:val="center"/>
          </w:tcPr>
          <w:p w:rsidR="00F52502" w:rsidRPr="00852B6C" w:rsidRDefault="00F52502" w:rsidP="00512C37">
            <w:pPr>
              <w:spacing w:line="300" w:lineRule="exact"/>
              <w:jc w:val="center"/>
              <w:rPr>
                <w:rFonts w:eastAsia="等线"/>
                <w:color w:val="000000"/>
                <w:kern w:val="0"/>
                <w:szCs w:val="21"/>
              </w:rPr>
            </w:pPr>
            <w:r w:rsidRPr="00852B6C">
              <w:rPr>
                <w:rFonts w:eastAsia="等线"/>
                <w:color w:val="000000"/>
                <w:szCs w:val="21"/>
              </w:rPr>
              <w:t>146</w:t>
            </w:r>
          </w:p>
        </w:tc>
        <w:tc>
          <w:tcPr>
            <w:tcW w:w="1390" w:type="dxa"/>
            <w:tcMar>
              <w:top w:w="15" w:type="dxa"/>
              <w:left w:w="15" w:type="dxa"/>
              <w:right w:w="15" w:type="dxa"/>
            </w:tcMar>
            <w:vAlign w:val="center"/>
          </w:tcPr>
          <w:p w:rsidR="00F52502" w:rsidRPr="00852B6C" w:rsidRDefault="00F52502" w:rsidP="00512C37">
            <w:pPr>
              <w:spacing w:line="300" w:lineRule="exact"/>
              <w:jc w:val="center"/>
              <w:rPr>
                <w:rFonts w:eastAsia="等线"/>
                <w:color w:val="000000"/>
                <w:kern w:val="0"/>
                <w:szCs w:val="21"/>
              </w:rPr>
            </w:pPr>
          </w:p>
        </w:tc>
        <w:tc>
          <w:tcPr>
            <w:tcW w:w="177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kern w:val="0"/>
                <w:szCs w:val="21"/>
              </w:rPr>
            </w:pPr>
            <w:r w:rsidRPr="00852B6C">
              <w:rPr>
                <w:rFonts w:eastAsia="等线"/>
                <w:color w:val="000000"/>
                <w:kern w:val="0"/>
                <w:szCs w:val="21"/>
              </w:rPr>
              <w:t>46</w:t>
            </w:r>
          </w:p>
        </w:tc>
        <w:tc>
          <w:tcPr>
            <w:tcW w:w="125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kern w:val="0"/>
                <w:szCs w:val="21"/>
              </w:rPr>
            </w:pPr>
          </w:p>
        </w:tc>
        <w:tc>
          <w:tcPr>
            <w:tcW w:w="640"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kern w:val="0"/>
                <w:szCs w:val="21"/>
              </w:rPr>
            </w:pPr>
            <w:r w:rsidRPr="00852B6C">
              <w:rPr>
                <w:rFonts w:eastAsia="方正仿宋_GBK"/>
                <w:color w:val="000000"/>
                <w:kern w:val="0"/>
                <w:szCs w:val="21"/>
              </w:rPr>
              <w:t>续建</w:t>
            </w:r>
          </w:p>
        </w:tc>
      </w:tr>
      <w:tr w:rsidR="00F52502" w:rsidRPr="00852B6C" w:rsidTr="00512C37">
        <w:trPr>
          <w:trHeight w:val="647"/>
          <w:jc w:val="center"/>
        </w:trPr>
        <w:tc>
          <w:tcPr>
            <w:tcW w:w="54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11</w:t>
            </w:r>
          </w:p>
        </w:tc>
        <w:tc>
          <w:tcPr>
            <w:tcW w:w="654"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kern w:val="0"/>
                <w:szCs w:val="21"/>
              </w:rPr>
            </w:pPr>
            <w:r w:rsidRPr="00852B6C">
              <w:rPr>
                <w:rFonts w:eastAsia="方正仿宋_GBK"/>
                <w:color w:val="000000"/>
                <w:szCs w:val="21"/>
              </w:rPr>
              <w:t>基础设施</w:t>
            </w:r>
          </w:p>
        </w:tc>
        <w:tc>
          <w:tcPr>
            <w:tcW w:w="162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kern w:val="0"/>
                <w:szCs w:val="21"/>
              </w:rPr>
            </w:pPr>
            <w:r w:rsidRPr="00852B6C">
              <w:rPr>
                <w:rFonts w:eastAsia="方正仿宋_GBK"/>
                <w:szCs w:val="21"/>
              </w:rPr>
              <w:t>公路安保工程</w:t>
            </w:r>
          </w:p>
        </w:tc>
        <w:tc>
          <w:tcPr>
            <w:tcW w:w="1336"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kern w:val="0"/>
                <w:szCs w:val="21"/>
              </w:rPr>
            </w:pPr>
            <w:r w:rsidRPr="00852B6C">
              <w:rPr>
                <w:rFonts w:eastAsia="方正仿宋_GBK"/>
                <w:color w:val="000000"/>
                <w:szCs w:val="21"/>
              </w:rPr>
              <w:t>三义乡</w:t>
            </w:r>
          </w:p>
        </w:tc>
        <w:tc>
          <w:tcPr>
            <w:tcW w:w="362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r w:rsidRPr="00852B6C">
              <w:rPr>
                <w:rFonts w:eastAsia="方正仿宋_GBK"/>
                <w:color w:val="000000"/>
                <w:szCs w:val="21"/>
              </w:rPr>
              <w:t>安装波形护栏</w:t>
            </w:r>
          </w:p>
        </w:tc>
        <w:tc>
          <w:tcPr>
            <w:tcW w:w="957"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kern w:val="0"/>
                <w:szCs w:val="21"/>
              </w:rPr>
            </w:pPr>
            <w:r w:rsidRPr="00852B6C">
              <w:rPr>
                <w:rFonts w:eastAsia="等线"/>
                <w:color w:val="000000"/>
                <w:kern w:val="0"/>
                <w:szCs w:val="21"/>
              </w:rPr>
              <w:t>2020</w:t>
            </w:r>
          </w:p>
        </w:tc>
        <w:tc>
          <w:tcPr>
            <w:tcW w:w="928" w:type="dxa"/>
            <w:tcMar>
              <w:top w:w="15" w:type="dxa"/>
              <w:left w:w="15" w:type="dxa"/>
              <w:right w:w="15" w:type="dxa"/>
            </w:tcMar>
            <w:vAlign w:val="center"/>
          </w:tcPr>
          <w:p w:rsidR="00F52502" w:rsidRPr="00852B6C" w:rsidRDefault="00F52502" w:rsidP="00512C37">
            <w:pPr>
              <w:spacing w:line="300" w:lineRule="exact"/>
              <w:jc w:val="center"/>
              <w:rPr>
                <w:rFonts w:eastAsia="等线"/>
                <w:color w:val="000000"/>
                <w:kern w:val="0"/>
                <w:szCs w:val="21"/>
              </w:rPr>
            </w:pPr>
            <w:r w:rsidRPr="00852B6C">
              <w:rPr>
                <w:rFonts w:eastAsia="等线"/>
                <w:color w:val="000000"/>
                <w:szCs w:val="21"/>
              </w:rPr>
              <w:t>1322</w:t>
            </w:r>
          </w:p>
        </w:tc>
        <w:tc>
          <w:tcPr>
            <w:tcW w:w="1390" w:type="dxa"/>
            <w:tcMar>
              <w:top w:w="15" w:type="dxa"/>
              <w:left w:w="15" w:type="dxa"/>
              <w:right w:w="15" w:type="dxa"/>
            </w:tcMar>
            <w:vAlign w:val="center"/>
          </w:tcPr>
          <w:p w:rsidR="00F52502" w:rsidRPr="00852B6C" w:rsidRDefault="00F52502" w:rsidP="00512C37">
            <w:pPr>
              <w:spacing w:line="300" w:lineRule="exact"/>
              <w:jc w:val="center"/>
              <w:rPr>
                <w:rFonts w:eastAsia="等线"/>
                <w:color w:val="000000"/>
                <w:kern w:val="0"/>
                <w:szCs w:val="21"/>
              </w:rPr>
            </w:pPr>
          </w:p>
        </w:tc>
        <w:tc>
          <w:tcPr>
            <w:tcW w:w="177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kern w:val="0"/>
                <w:szCs w:val="21"/>
              </w:rPr>
            </w:pPr>
            <w:r w:rsidRPr="00852B6C">
              <w:rPr>
                <w:color w:val="000000"/>
                <w:kern w:val="0"/>
                <w:szCs w:val="21"/>
              </w:rPr>
              <w:t>837.48</w:t>
            </w:r>
          </w:p>
        </w:tc>
        <w:tc>
          <w:tcPr>
            <w:tcW w:w="125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kern w:val="0"/>
                <w:szCs w:val="21"/>
              </w:rPr>
            </w:pPr>
          </w:p>
        </w:tc>
        <w:tc>
          <w:tcPr>
            <w:tcW w:w="640"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kern w:val="0"/>
                <w:szCs w:val="21"/>
              </w:rPr>
            </w:pPr>
            <w:r w:rsidRPr="00852B6C">
              <w:rPr>
                <w:rFonts w:eastAsia="方正仿宋_GBK"/>
                <w:color w:val="000000"/>
                <w:kern w:val="0"/>
                <w:szCs w:val="21"/>
              </w:rPr>
              <w:t>续建</w:t>
            </w:r>
          </w:p>
        </w:tc>
      </w:tr>
      <w:tr w:rsidR="00F52502" w:rsidRPr="00852B6C" w:rsidTr="00512C37">
        <w:trPr>
          <w:trHeight w:val="90"/>
          <w:jc w:val="center"/>
        </w:trPr>
        <w:tc>
          <w:tcPr>
            <w:tcW w:w="54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12</w:t>
            </w:r>
          </w:p>
        </w:tc>
        <w:tc>
          <w:tcPr>
            <w:tcW w:w="654"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基础设施</w:t>
            </w:r>
          </w:p>
        </w:tc>
        <w:tc>
          <w:tcPr>
            <w:tcW w:w="162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r w:rsidRPr="00852B6C">
              <w:rPr>
                <w:rFonts w:eastAsia="方正仿宋_GBK"/>
                <w:color w:val="000000"/>
                <w:szCs w:val="21"/>
              </w:rPr>
              <w:t>便民服务中心</w:t>
            </w:r>
          </w:p>
          <w:p w:rsidR="00F52502" w:rsidRPr="00852B6C" w:rsidRDefault="00F52502" w:rsidP="00512C37">
            <w:pPr>
              <w:spacing w:line="300" w:lineRule="exact"/>
              <w:jc w:val="center"/>
              <w:textAlignment w:val="center"/>
              <w:rPr>
                <w:rFonts w:eastAsia="方正仿宋_GBK"/>
                <w:szCs w:val="21"/>
              </w:rPr>
            </w:pPr>
            <w:r w:rsidRPr="00852B6C">
              <w:rPr>
                <w:rFonts w:eastAsia="方正仿宋_GBK"/>
                <w:color w:val="000000"/>
                <w:szCs w:val="21"/>
              </w:rPr>
              <w:t>建设</w:t>
            </w:r>
          </w:p>
        </w:tc>
        <w:tc>
          <w:tcPr>
            <w:tcW w:w="1336"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szCs w:val="21"/>
              </w:rPr>
            </w:pPr>
            <w:r w:rsidRPr="00852B6C">
              <w:rPr>
                <w:rFonts w:eastAsia="方正仿宋_GBK"/>
                <w:color w:val="000000"/>
                <w:szCs w:val="21"/>
              </w:rPr>
              <w:t>大</w:t>
            </w:r>
            <w:proofErr w:type="gramStart"/>
            <w:r w:rsidRPr="00852B6C">
              <w:rPr>
                <w:rFonts w:eastAsia="方正仿宋_GBK"/>
                <w:color w:val="000000"/>
                <w:szCs w:val="21"/>
              </w:rPr>
              <w:t>垭</w:t>
            </w:r>
            <w:proofErr w:type="gramEnd"/>
            <w:r w:rsidRPr="00852B6C">
              <w:rPr>
                <w:rFonts w:eastAsia="方正仿宋_GBK"/>
                <w:color w:val="000000"/>
                <w:szCs w:val="21"/>
              </w:rPr>
              <w:t>乡</w:t>
            </w:r>
          </w:p>
        </w:tc>
        <w:tc>
          <w:tcPr>
            <w:tcW w:w="362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r w:rsidRPr="00852B6C">
              <w:rPr>
                <w:rFonts w:eastAsia="方正仿宋_GBK"/>
                <w:color w:val="000000"/>
                <w:szCs w:val="21"/>
              </w:rPr>
              <w:t>建设便民服务中心（含林业站、综治中心、文化服务中心、讲习所），建筑面积</w:t>
            </w:r>
            <w:r w:rsidRPr="00852B6C">
              <w:rPr>
                <w:rFonts w:eastAsia="方正仿宋_GBK"/>
                <w:color w:val="000000"/>
                <w:szCs w:val="21"/>
              </w:rPr>
              <w:t>2685.52</w:t>
            </w:r>
            <w:r w:rsidRPr="00852B6C">
              <w:rPr>
                <w:rFonts w:eastAsia="方正仿宋_GBK"/>
                <w:color w:val="000000"/>
                <w:szCs w:val="21"/>
              </w:rPr>
              <w:t>平方米</w:t>
            </w:r>
            <w:r w:rsidRPr="00852B6C">
              <w:rPr>
                <w:rFonts w:eastAsia="方正仿宋_GBK"/>
                <w:color w:val="000000"/>
                <w:szCs w:val="21"/>
              </w:rPr>
              <w:t>,</w:t>
            </w:r>
            <w:r w:rsidRPr="00852B6C">
              <w:rPr>
                <w:rFonts w:eastAsia="方正仿宋_GBK"/>
                <w:color w:val="000000"/>
                <w:szCs w:val="21"/>
              </w:rPr>
              <w:t>建筑占地面积</w:t>
            </w:r>
            <w:r w:rsidRPr="00852B6C">
              <w:rPr>
                <w:rFonts w:eastAsia="方正仿宋_GBK"/>
                <w:color w:val="000000"/>
                <w:szCs w:val="21"/>
              </w:rPr>
              <w:t>895.78</w:t>
            </w:r>
            <w:r w:rsidRPr="00852B6C">
              <w:rPr>
                <w:rFonts w:eastAsia="方正仿宋_GBK"/>
                <w:color w:val="000000"/>
                <w:szCs w:val="21"/>
              </w:rPr>
              <w:t>平方米。</w:t>
            </w:r>
          </w:p>
        </w:tc>
        <w:tc>
          <w:tcPr>
            <w:tcW w:w="957"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2020</w:t>
            </w:r>
          </w:p>
        </w:tc>
        <w:tc>
          <w:tcPr>
            <w:tcW w:w="928"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578.72</w:t>
            </w:r>
          </w:p>
        </w:tc>
        <w:tc>
          <w:tcPr>
            <w:tcW w:w="1390" w:type="dxa"/>
            <w:tcMar>
              <w:top w:w="15" w:type="dxa"/>
              <w:left w:w="15" w:type="dxa"/>
              <w:right w:w="15" w:type="dxa"/>
            </w:tcMar>
            <w:vAlign w:val="center"/>
          </w:tcPr>
          <w:p w:rsidR="00F52502" w:rsidRPr="00852B6C" w:rsidRDefault="00F52502" w:rsidP="00512C37">
            <w:pPr>
              <w:spacing w:line="300" w:lineRule="exact"/>
              <w:jc w:val="center"/>
              <w:rPr>
                <w:rFonts w:eastAsia="等线"/>
                <w:color w:val="000000"/>
                <w:szCs w:val="21"/>
              </w:rPr>
            </w:pPr>
          </w:p>
        </w:tc>
        <w:tc>
          <w:tcPr>
            <w:tcW w:w="177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356</w:t>
            </w:r>
            <w:r w:rsidRPr="00852B6C">
              <w:rPr>
                <w:rFonts w:eastAsia="方正仿宋_GBK"/>
                <w:color w:val="000000"/>
                <w:kern w:val="0"/>
                <w:szCs w:val="21"/>
              </w:rPr>
              <w:t>（县委政法委</w:t>
            </w:r>
            <w:r w:rsidRPr="00852B6C">
              <w:rPr>
                <w:rFonts w:eastAsia="方正仿宋_GBK"/>
                <w:color w:val="000000"/>
                <w:kern w:val="0"/>
                <w:szCs w:val="21"/>
              </w:rPr>
              <w:t>100</w:t>
            </w:r>
            <w:r w:rsidRPr="00852B6C">
              <w:rPr>
                <w:rFonts w:eastAsia="方正仿宋_GBK"/>
                <w:color w:val="000000"/>
                <w:kern w:val="0"/>
                <w:szCs w:val="21"/>
              </w:rPr>
              <w:t>万、县林业局</w:t>
            </w:r>
            <w:r w:rsidRPr="00852B6C">
              <w:rPr>
                <w:rFonts w:eastAsia="方正仿宋_GBK"/>
                <w:color w:val="000000"/>
                <w:kern w:val="0"/>
                <w:szCs w:val="21"/>
              </w:rPr>
              <w:t>106</w:t>
            </w:r>
            <w:r w:rsidRPr="00852B6C">
              <w:rPr>
                <w:rFonts w:eastAsia="方正仿宋_GBK"/>
                <w:color w:val="000000"/>
                <w:kern w:val="0"/>
                <w:szCs w:val="21"/>
              </w:rPr>
              <w:t>万、县文化旅游委</w:t>
            </w:r>
            <w:r w:rsidRPr="00852B6C">
              <w:rPr>
                <w:rFonts w:eastAsia="方正仿宋_GBK"/>
                <w:color w:val="000000"/>
                <w:kern w:val="0"/>
                <w:szCs w:val="21"/>
              </w:rPr>
              <w:t>150</w:t>
            </w:r>
            <w:r w:rsidRPr="00852B6C">
              <w:rPr>
                <w:rFonts w:eastAsia="方正仿宋_GBK"/>
                <w:color w:val="000000"/>
                <w:kern w:val="0"/>
                <w:szCs w:val="21"/>
              </w:rPr>
              <w:t>万）</w:t>
            </w:r>
          </w:p>
        </w:tc>
        <w:tc>
          <w:tcPr>
            <w:tcW w:w="125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p>
        </w:tc>
        <w:tc>
          <w:tcPr>
            <w:tcW w:w="640"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续建</w:t>
            </w:r>
          </w:p>
        </w:tc>
      </w:tr>
      <w:tr w:rsidR="00F52502" w:rsidRPr="00852B6C" w:rsidTr="00512C37">
        <w:trPr>
          <w:trHeight w:val="860"/>
          <w:jc w:val="center"/>
        </w:trPr>
        <w:tc>
          <w:tcPr>
            <w:tcW w:w="54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kern w:val="0"/>
                <w:szCs w:val="21"/>
              </w:rPr>
            </w:pPr>
            <w:r w:rsidRPr="00852B6C">
              <w:rPr>
                <w:rFonts w:eastAsia="等线"/>
                <w:color w:val="000000"/>
                <w:kern w:val="0"/>
                <w:szCs w:val="21"/>
              </w:rPr>
              <w:t>13</w:t>
            </w:r>
          </w:p>
        </w:tc>
        <w:tc>
          <w:tcPr>
            <w:tcW w:w="654"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r w:rsidRPr="00852B6C">
              <w:rPr>
                <w:rFonts w:eastAsia="方正仿宋_GBK"/>
                <w:color w:val="000000"/>
                <w:kern w:val="0"/>
                <w:szCs w:val="21"/>
              </w:rPr>
              <w:t>基础设施</w:t>
            </w:r>
          </w:p>
        </w:tc>
        <w:tc>
          <w:tcPr>
            <w:tcW w:w="162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szCs w:val="21"/>
              </w:rPr>
            </w:pPr>
            <w:r w:rsidRPr="00852B6C">
              <w:rPr>
                <w:rFonts w:eastAsia="方正仿宋_GBK"/>
                <w:kern w:val="0"/>
                <w:szCs w:val="21"/>
              </w:rPr>
              <w:t>边坡加固工程</w:t>
            </w:r>
          </w:p>
        </w:tc>
        <w:tc>
          <w:tcPr>
            <w:tcW w:w="1336"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szCs w:val="21"/>
              </w:rPr>
            </w:pPr>
            <w:r w:rsidRPr="00852B6C">
              <w:rPr>
                <w:rFonts w:eastAsia="方正仿宋_GBK"/>
                <w:kern w:val="0"/>
                <w:szCs w:val="21"/>
              </w:rPr>
              <w:t>大</w:t>
            </w:r>
            <w:proofErr w:type="gramStart"/>
            <w:r w:rsidRPr="00852B6C">
              <w:rPr>
                <w:rFonts w:eastAsia="方正仿宋_GBK"/>
                <w:kern w:val="0"/>
                <w:szCs w:val="21"/>
              </w:rPr>
              <w:t>垭</w:t>
            </w:r>
            <w:proofErr w:type="gramEnd"/>
            <w:r w:rsidRPr="00852B6C">
              <w:rPr>
                <w:rFonts w:eastAsia="方正仿宋_GBK"/>
                <w:kern w:val="0"/>
                <w:szCs w:val="21"/>
              </w:rPr>
              <w:t>乡</w:t>
            </w:r>
          </w:p>
        </w:tc>
        <w:tc>
          <w:tcPr>
            <w:tcW w:w="362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r w:rsidRPr="00852B6C">
              <w:rPr>
                <w:rFonts w:eastAsia="方正仿宋_GBK"/>
                <w:color w:val="000000"/>
                <w:szCs w:val="21"/>
              </w:rPr>
              <w:t>安置点、幼儿园、供销社、议事厅周边边坡加固，面积约</w:t>
            </w:r>
            <w:r w:rsidRPr="00852B6C">
              <w:rPr>
                <w:rFonts w:eastAsia="方正仿宋_GBK"/>
                <w:color w:val="000000"/>
                <w:szCs w:val="21"/>
              </w:rPr>
              <w:t>6500</w:t>
            </w:r>
            <w:r w:rsidRPr="00852B6C">
              <w:rPr>
                <w:rFonts w:eastAsia="方正仿宋_GBK"/>
                <w:color w:val="000000"/>
                <w:szCs w:val="21"/>
              </w:rPr>
              <w:t>平方米</w:t>
            </w:r>
          </w:p>
        </w:tc>
        <w:tc>
          <w:tcPr>
            <w:tcW w:w="957"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2020</w:t>
            </w:r>
          </w:p>
        </w:tc>
        <w:tc>
          <w:tcPr>
            <w:tcW w:w="928"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280</w:t>
            </w:r>
          </w:p>
        </w:tc>
        <w:tc>
          <w:tcPr>
            <w:tcW w:w="1390" w:type="dxa"/>
            <w:tcMar>
              <w:top w:w="15" w:type="dxa"/>
              <w:left w:w="15" w:type="dxa"/>
              <w:right w:w="15" w:type="dxa"/>
            </w:tcMar>
            <w:vAlign w:val="center"/>
          </w:tcPr>
          <w:p w:rsidR="00F52502" w:rsidRPr="00852B6C" w:rsidRDefault="00F52502" w:rsidP="00512C37">
            <w:pPr>
              <w:spacing w:line="300" w:lineRule="exact"/>
              <w:jc w:val="center"/>
              <w:rPr>
                <w:rFonts w:eastAsia="等线"/>
                <w:color w:val="000000"/>
                <w:szCs w:val="21"/>
              </w:rPr>
            </w:pPr>
          </w:p>
        </w:tc>
        <w:tc>
          <w:tcPr>
            <w:tcW w:w="177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170</w:t>
            </w:r>
          </w:p>
        </w:tc>
        <w:tc>
          <w:tcPr>
            <w:tcW w:w="125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p>
        </w:tc>
        <w:tc>
          <w:tcPr>
            <w:tcW w:w="640"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r w:rsidRPr="00852B6C">
              <w:rPr>
                <w:rFonts w:eastAsia="方正仿宋_GBK"/>
                <w:color w:val="000000"/>
                <w:kern w:val="0"/>
                <w:szCs w:val="21"/>
              </w:rPr>
              <w:t>续建</w:t>
            </w:r>
          </w:p>
        </w:tc>
      </w:tr>
      <w:tr w:rsidR="00F52502" w:rsidRPr="00852B6C" w:rsidTr="00512C37">
        <w:trPr>
          <w:trHeight w:val="701"/>
          <w:jc w:val="center"/>
        </w:trPr>
        <w:tc>
          <w:tcPr>
            <w:tcW w:w="54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14</w:t>
            </w:r>
          </w:p>
        </w:tc>
        <w:tc>
          <w:tcPr>
            <w:tcW w:w="654"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kern w:val="0"/>
                <w:szCs w:val="21"/>
              </w:rPr>
            </w:pPr>
            <w:r w:rsidRPr="00852B6C">
              <w:rPr>
                <w:rFonts w:eastAsia="方正仿宋_GBK"/>
                <w:color w:val="000000"/>
                <w:szCs w:val="21"/>
              </w:rPr>
              <w:t>基础设施</w:t>
            </w:r>
          </w:p>
        </w:tc>
        <w:tc>
          <w:tcPr>
            <w:tcW w:w="162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kern w:val="0"/>
                <w:szCs w:val="21"/>
              </w:rPr>
            </w:pPr>
            <w:r w:rsidRPr="00852B6C">
              <w:rPr>
                <w:rFonts w:eastAsia="方正仿宋_GBK"/>
                <w:szCs w:val="21"/>
              </w:rPr>
              <w:t>公路安保工程</w:t>
            </w:r>
          </w:p>
        </w:tc>
        <w:tc>
          <w:tcPr>
            <w:tcW w:w="1336"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kern w:val="0"/>
                <w:szCs w:val="21"/>
              </w:rPr>
            </w:pPr>
            <w:r w:rsidRPr="00852B6C">
              <w:rPr>
                <w:rFonts w:eastAsia="方正仿宋_GBK"/>
                <w:color w:val="000000"/>
                <w:szCs w:val="21"/>
              </w:rPr>
              <w:t>大</w:t>
            </w:r>
            <w:proofErr w:type="gramStart"/>
            <w:r w:rsidRPr="00852B6C">
              <w:rPr>
                <w:rFonts w:eastAsia="方正仿宋_GBK"/>
                <w:color w:val="000000"/>
                <w:szCs w:val="21"/>
              </w:rPr>
              <w:t>垭</w:t>
            </w:r>
            <w:proofErr w:type="gramEnd"/>
            <w:r w:rsidRPr="00852B6C">
              <w:rPr>
                <w:rFonts w:eastAsia="方正仿宋_GBK"/>
                <w:color w:val="000000"/>
                <w:szCs w:val="21"/>
              </w:rPr>
              <w:t>乡</w:t>
            </w:r>
          </w:p>
        </w:tc>
        <w:tc>
          <w:tcPr>
            <w:tcW w:w="362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r w:rsidRPr="00852B6C">
              <w:rPr>
                <w:rFonts w:eastAsia="方正仿宋_GBK"/>
                <w:color w:val="000000"/>
                <w:szCs w:val="21"/>
              </w:rPr>
              <w:t>安装波形护栏</w:t>
            </w:r>
          </w:p>
        </w:tc>
        <w:tc>
          <w:tcPr>
            <w:tcW w:w="957"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kern w:val="0"/>
                <w:szCs w:val="21"/>
              </w:rPr>
            </w:pPr>
            <w:r w:rsidRPr="00852B6C">
              <w:rPr>
                <w:rFonts w:eastAsia="等线"/>
                <w:color w:val="000000"/>
                <w:kern w:val="0"/>
                <w:szCs w:val="21"/>
              </w:rPr>
              <w:t>2020</w:t>
            </w:r>
          </w:p>
        </w:tc>
        <w:tc>
          <w:tcPr>
            <w:tcW w:w="928"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kern w:val="0"/>
                <w:szCs w:val="21"/>
              </w:rPr>
            </w:pPr>
            <w:r w:rsidRPr="00852B6C">
              <w:rPr>
                <w:rFonts w:eastAsia="等线"/>
                <w:color w:val="000000"/>
                <w:kern w:val="0"/>
                <w:szCs w:val="21"/>
              </w:rPr>
              <w:t>1200</w:t>
            </w:r>
          </w:p>
        </w:tc>
        <w:tc>
          <w:tcPr>
            <w:tcW w:w="1390" w:type="dxa"/>
            <w:tcMar>
              <w:top w:w="15" w:type="dxa"/>
              <w:left w:w="15" w:type="dxa"/>
              <w:right w:w="15" w:type="dxa"/>
            </w:tcMar>
            <w:vAlign w:val="center"/>
          </w:tcPr>
          <w:p w:rsidR="00F52502" w:rsidRPr="00852B6C" w:rsidRDefault="00F52502" w:rsidP="00512C37">
            <w:pPr>
              <w:spacing w:line="300" w:lineRule="exact"/>
              <w:jc w:val="center"/>
              <w:rPr>
                <w:rFonts w:eastAsia="等线"/>
                <w:color w:val="000000"/>
                <w:szCs w:val="21"/>
              </w:rPr>
            </w:pPr>
          </w:p>
        </w:tc>
        <w:tc>
          <w:tcPr>
            <w:tcW w:w="1773" w:type="dxa"/>
            <w:tcMar>
              <w:top w:w="15" w:type="dxa"/>
              <w:left w:w="15" w:type="dxa"/>
              <w:right w:w="15" w:type="dxa"/>
            </w:tcMar>
            <w:vAlign w:val="center"/>
          </w:tcPr>
          <w:p w:rsidR="00F52502" w:rsidRPr="00852B6C" w:rsidRDefault="00F52502" w:rsidP="00512C37">
            <w:pPr>
              <w:tabs>
                <w:tab w:val="left" w:pos="471"/>
              </w:tabs>
              <w:spacing w:line="300" w:lineRule="exact"/>
              <w:jc w:val="center"/>
              <w:textAlignment w:val="center"/>
              <w:rPr>
                <w:rFonts w:eastAsia="等线"/>
                <w:color w:val="000000"/>
                <w:kern w:val="0"/>
                <w:szCs w:val="21"/>
              </w:rPr>
            </w:pPr>
            <w:r w:rsidRPr="00852B6C">
              <w:rPr>
                <w:rFonts w:eastAsia="等线"/>
                <w:color w:val="000000"/>
                <w:kern w:val="0"/>
                <w:szCs w:val="21"/>
              </w:rPr>
              <w:t>168.83</w:t>
            </w:r>
          </w:p>
        </w:tc>
        <w:tc>
          <w:tcPr>
            <w:tcW w:w="125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kern w:val="0"/>
                <w:szCs w:val="21"/>
              </w:rPr>
            </w:pPr>
          </w:p>
        </w:tc>
        <w:tc>
          <w:tcPr>
            <w:tcW w:w="640"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kern w:val="0"/>
                <w:szCs w:val="21"/>
              </w:rPr>
            </w:pPr>
            <w:r w:rsidRPr="00852B6C">
              <w:rPr>
                <w:rFonts w:eastAsia="方正仿宋_GBK"/>
                <w:color w:val="000000"/>
                <w:kern w:val="0"/>
                <w:szCs w:val="21"/>
              </w:rPr>
              <w:t>续建</w:t>
            </w:r>
          </w:p>
        </w:tc>
      </w:tr>
      <w:tr w:rsidR="00F52502" w:rsidRPr="00852B6C" w:rsidTr="00512C37">
        <w:trPr>
          <w:trHeight w:val="844"/>
          <w:jc w:val="center"/>
        </w:trPr>
        <w:tc>
          <w:tcPr>
            <w:tcW w:w="54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15</w:t>
            </w:r>
          </w:p>
        </w:tc>
        <w:tc>
          <w:tcPr>
            <w:tcW w:w="654"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基础设施</w:t>
            </w:r>
          </w:p>
        </w:tc>
        <w:tc>
          <w:tcPr>
            <w:tcW w:w="162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szCs w:val="21"/>
              </w:rPr>
            </w:pPr>
            <w:r w:rsidRPr="00852B6C">
              <w:rPr>
                <w:rFonts w:eastAsia="方正仿宋_GBK"/>
                <w:szCs w:val="21"/>
              </w:rPr>
              <w:t>安置点管网建设及附属工程</w:t>
            </w:r>
          </w:p>
        </w:tc>
        <w:tc>
          <w:tcPr>
            <w:tcW w:w="1336"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szCs w:val="21"/>
              </w:rPr>
            </w:pPr>
            <w:r w:rsidRPr="00852B6C">
              <w:rPr>
                <w:rFonts w:eastAsia="方正仿宋_GBK"/>
                <w:color w:val="000000"/>
                <w:szCs w:val="21"/>
              </w:rPr>
              <w:t>大</w:t>
            </w:r>
            <w:proofErr w:type="gramStart"/>
            <w:r w:rsidRPr="00852B6C">
              <w:rPr>
                <w:rFonts w:eastAsia="方正仿宋_GBK"/>
                <w:color w:val="000000"/>
                <w:szCs w:val="21"/>
              </w:rPr>
              <w:t>垭</w:t>
            </w:r>
            <w:proofErr w:type="gramEnd"/>
            <w:r w:rsidRPr="00852B6C">
              <w:rPr>
                <w:rFonts w:eastAsia="方正仿宋_GBK"/>
                <w:color w:val="000000"/>
                <w:szCs w:val="21"/>
              </w:rPr>
              <w:t>乡</w:t>
            </w:r>
          </w:p>
        </w:tc>
        <w:tc>
          <w:tcPr>
            <w:tcW w:w="362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szCs w:val="21"/>
              </w:rPr>
            </w:pPr>
            <w:r w:rsidRPr="00852B6C">
              <w:rPr>
                <w:rFonts w:eastAsia="方正仿宋_GBK"/>
                <w:color w:val="000000"/>
                <w:szCs w:val="21"/>
              </w:rPr>
              <w:t>彭水至务川界碑标志、导游图更改、管网、梯坎、公厕、行道树、征地界桩等</w:t>
            </w:r>
          </w:p>
        </w:tc>
        <w:tc>
          <w:tcPr>
            <w:tcW w:w="957"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2020</w:t>
            </w:r>
          </w:p>
        </w:tc>
        <w:tc>
          <w:tcPr>
            <w:tcW w:w="928"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kern w:val="0"/>
                <w:szCs w:val="21"/>
              </w:rPr>
            </w:pPr>
            <w:r w:rsidRPr="00852B6C">
              <w:rPr>
                <w:rFonts w:eastAsia="等线"/>
                <w:kern w:val="0"/>
                <w:szCs w:val="21"/>
              </w:rPr>
              <w:t>230</w:t>
            </w:r>
          </w:p>
        </w:tc>
        <w:tc>
          <w:tcPr>
            <w:tcW w:w="1390" w:type="dxa"/>
            <w:tcMar>
              <w:top w:w="15" w:type="dxa"/>
              <w:left w:w="15" w:type="dxa"/>
              <w:right w:w="15" w:type="dxa"/>
            </w:tcMar>
            <w:vAlign w:val="center"/>
          </w:tcPr>
          <w:p w:rsidR="00F52502" w:rsidRPr="00852B6C" w:rsidRDefault="00F52502" w:rsidP="00512C37">
            <w:pPr>
              <w:spacing w:line="300" w:lineRule="exact"/>
              <w:jc w:val="center"/>
              <w:rPr>
                <w:rFonts w:eastAsia="等线"/>
                <w:szCs w:val="21"/>
              </w:rPr>
            </w:pPr>
          </w:p>
        </w:tc>
        <w:tc>
          <w:tcPr>
            <w:tcW w:w="177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szCs w:val="21"/>
              </w:rPr>
            </w:pPr>
            <w:r w:rsidRPr="00852B6C">
              <w:rPr>
                <w:rFonts w:eastAsia="等线"/>
                <w:kern w:val="0"/>
                <w:szCs w:val="21"/>
              </w:rPr>
              <w:t>230</w:t>
            </w:r>
          </w:p>
        </w:tc>
        <w:tc>
          <w:tcPr>
            <w:tcW w:w="125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szCs w:val="21"/>
              </w:rPr>
            </w:pPr>
          </w:p>
        </w:tc>
        <w:tc>
          <w:tcPr>
            <w:tcW w:w="640"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r w:rsidRPr="00852B6C">
              <w:rPr>
                <w:rFonts w:eastAsia="方正仿宋_GBK"/>
                <w:color w:val="000000"/>
                <w:kern w:val="0"/>
                <w:szCs w:val="21"/>
              </w:rPr>
              <w:t>新建</w:t>
            </w:r>
          </w:p>
        </w:tc>
      </w:tr>
      <w:tr w:rsidR="00F52502" w:rsidRPr="00852B6C" w:rsidTr="00512C37">
        <w:trPr>
          <w:trHeight w:val="681"/>
          <w:jc w:val="center"/>
        </w:trPr>
        <w:tc>
          <w:tcPr>
            <w:tcW w:w="54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szCs w:val="21"/>
              </w:rPr>
              <w:t>16</w:t>
            </w:r>
          </w:p>
        </w:tc>
        <w:tc>
          <w:tcPr>
            <w:tcW w:w="654"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教育资助</w:t>
            </w:r>
          </w:p>
        </w:tc>
        <w:tc>
          <w:tcPr>
            <w:tcW w:w="162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color w:val="000000"/>
                <w:szCs w:val="21"/>
              </w:rPr>
            </w:pPr>
            <w:r w:rsidRPr="00852B6C">
              <w:rPr>
                <w:rFonts w:eastAsia="方正仿宋_GBK"/>
                <w:color w:val="000000"/>
                <w:szCs w:val="21"/>
              </w:rPr>
              <w:t>贫困学生</w:t>
            </w:r>
          </w:p>
          <w:p w:rsidR="00F52502" w:rsidRPr="00852B6C" w:rsidRDefault="00F52502" w:rsidP="00512C37">
            <w:pPr>
              <w:spacing w:line="300" w:lineRule="exact"/>
              <w:jc w:val="center"/>
              <w:textAlignment w:val="center"/>
              <w:rPr>
                <w:rFonts w:eastAsia="方正仿宋_GBK"/>
                <w:color w:val="000000"/>
                <w:szCs w:val="21"/>
              </w:rPr>
            </w:pPr>
            <w:r w:rsidRPr="00852B6C">
              <w:rPr>
                <w:rFonts w:eastAsia="方正仿宋_GBK"/>
                <w:color w:val="000000"/>
                <w:szCs w:val="21"/>
              </w:rPr>
              <w:t>教育资助</w:t>
            </w:r>
          </w:p>
        </w:tc>
        <w:tc>
          <w:tcPr>
            <w:tcW w:w="1336" w:type="dxa"/>
            <w:tcMar>
              <w:top w:w="15" w:type="dxa"/>
              <w:left w:w="15" w:type="dxa"/>
              <w:right w:w="15" w:type="dxa"/>
            </w:tcMar>
            <w:vAlign w:val="center"/>
          </w:tcPr>
          <w:p w:rsidR="00F52502" w:rsidRPr="00852B6C" w:rsidRDefault="00F52502" w:rsidP="00512C37">
            <w:pPr>
              <w:spacing w:line="300" w:lineRule="exact"/>
              <w:jc w:val="center"/>
              <w:rPr>
                <w:rFonts w:eastAsia="等线"/>
                <w:color w:val="000000"/>
                <w:szCs w:val="21"/>
              </w:rPr>
            </w:pPr>
          </w:p>
        </w:tc>
        <w:tc>
          <w:tcPr>
            <w:tcW w:w="362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方正仿宋_GBK"/>
                <w:color w:val="000000"/>
                <w:szCs w:val="21"/>
              </w:rPr>
              <w:t>帮助贫困学生</w:t>
            </w:r>
            <w:r w:rsidRPr="00852B6C">
              <w:rPr>
                <w:rFonts w:eastAsia="等线"/>
                <w:color w:val="000000"/>
                <w:kern w:val="0"/>
                <w:szCs w:val="21"/>
              </w:rPr>
              <w:t>500</w:t>
            </w:r>
            <w:r w:rsidRPr="00852B6C">
              <w:rPr>
                <w:rFonts w:eastAsia="方正仿宋_GBK"/>
                <w:color w:val="000000"/>
                <w:szCs w:val="21"/>
              </w:rPr>
              <w:t>名</w:t>
            </w:r>
          </w:p>
        </w:tc>
        <w:tc>
          <w:tcPr>
            <w:tcW w:w="957"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2020</w:t>
            </w:r>
          </w:p>
        </w:tc>
        <w:tc>
          <w:tcPr>
            <w:tcW w:w="928"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400</w:t>
            </w:r>
          </w:p>
        </w:tc>
        <w:tc>
          <w:tcPr>
            <w:tcW w:w="1390" w:type="dxa"/>
            <w:tcMar>
              <w:top w:w="15" w:type="dxa"/>
              <w:left w:w="15" w:type="dxa"/>
              <w:right w:w="15" w:type="dxa"/>
            </w:tcMar>
            <w:vAlign w:val="center"/>
          </w:tcPr>
          <w:p w:rsidR="00F52502" w:rsidRPr="00852B6C" w:rsidRDefault="00F52502" w:rsidP="00512C37">
            <w:pPr>
              <w:spacing w:line="300" w:lineRule="exact"/>
              <w:jc w:val="center"/>
              <w:rPr>
                <w:rFonts w:eastAsia="等线"/>
                <w:color w:val="000000"/>
                <w:szCs w:val="21"/>
              </w:rPr>
            </w:pPr>
          </w:p>
        </w:tc>
        <w:tc>
          <w:tcPr>
            <w:tcW w:w="177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r w:rsidRPr="00852B6C">
              <w:rPr>
                <w:rFonts w:eastAsia="等线"/>
                <w:color w:val="000000"/>
                <w:kern w:val="0"/>
                <w:szCs w:val="21"/>
              </w:rPr>
              <w:t>400</w:t>
            </w:r>
          </w:p>
        </w:tc>
        <w:tc>
          <w:tcPr>
            <w:tcW w:w="125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000000"/>
                <w:szCs w:val="21"/>
              </w:rPr>
            </w:pPr>
          </w:p>
        </w:tc>
        <w:tc>
          <w:tcPr>
            <w:tcW w:w="640" w:type="dxa"/>
            <w:noWrap/>
            <w:tcMar>
              <w:top w:w="15" w:type="dxa"/>
              <w:left w:w="15" w:type="dxa"/>
              <w:right w:w="15" w:type="dxa"/>
            </w:tcMar>
            <w:vAlign w:val="bottom"/>
          </w:tcPr>
          <w:p w:rsidR="00F52502" w:rsidRPr="00852B6C" w:rsidRDefault="00F52502" w:rsidP="00512C37">
            <w:pPr>
              <w:spacing w:line="300" w:lineRule="exact"/>
              <w:jc w:val="center"/>
              <w:rPr>
                <w:rFonts w:eastAsia="等线"/>
                <w:color w:val="000000"/>
                <w:szCs w:val="21"/>
              </w:rPr>
            </w:pPr>
          </w:p>
        </w:tc>
      </w:tr>
      <w:tr w:rsidR="00F52502" w:rsidRPr="00852B6C" w:rsidTr="00512C37">
        <w:trPr>
          <w:trHeight w:val="681"/>
          <w:jc w:val="center"/>
        </w:trPr>
        <w:tc>
          <w:tcPr>
            <w:tcW w:w="54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szCs w:val="21"/>
              </w:rPr>
            </w:pPr>
            <w:r w:rsidRPr="00852B6C">
              <w:rPr>
                <w:rFonts w:eastAsia="等线"/>
                <w:szCs w:val="21"/>
              </w:rPr>
              <w:t>17</w:t>
            </w:r>
          </w:p>
        </w:tc>
        <w:tc>
          <w:tcPr>
            <w:tcW w:w="654"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szCs w:val="21"/>
              </w:rPr>
            </w:pPr>
            <w:r w:rsidRPr="00852B6C">
              <w:rPr>
                <w:rFonts w:eastAsia="方正仿宋_GBK"/>
                <w:szCs w:val="21"/>
              </w:rPr>
              <w:t>产业资助</w:t>
            </w:r>
          </w:p>
        </w:tc>
        <w:tc>
          <w:tcPr>
            <w:tcW w:w="162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szCs w:val="21"/>
              </w:rPr>
            </w:pPr>
            <w:r w:rsidRPr="00852B6C">
              <w:rPr>
                <w:rFonts w:eastAsia="方正仿宋_GBK"/>
                <w:szCs w:val="21"/>
              </w:rPr>
              <w:t>扶持电商</w:t>
            </w:r>
          </w:p>
          <w:p w:rsidR="00F52502" w:rsidRPr="00852B6C" w:rsidRDefault="00F52502" w:rsidP="00512C37">
            <w:pPr>
              <w:spacing w:line="300" w:lineRule="exact"/>
              <w:jc w:val="center"/>
              <w:textAlignment w:val="center"/>
              <w:rPr>
                <w:rFonts w:eastAsia="方正仿宋_GBK"/>
                <w:szCs w:val="21"/>
              </w:rPr>
            </w:pPr>
            <w:r w:rsidRPr="00852B6C">
              <w:rPr>
                <w:rFonts w:eastAsia="方正仿宋_GBK"/>
                <w:szCs w:val="21"/>
              </w:rPr>
              <w:t>产业发展</w:t>
            </w:r>
          </w:p>
        </w:tc>
        <w:tc>
          <w:tcPr>
            <w:tcW w:w="1336" w:type="dxa"/>
            <w:tcMar>
              <w:top w:w="15" w:type="dxa"/>
              <w:left w:w="15" w:type="dxa"/>
              <w:right w:w="15" w:type="dxa"/>
            </w:tcMar>
            <w:vAlign w:val="center"/>
          </w:tcPr>
          <w:p w:rsidR="00F52502" w:rsidRPr="00852B6C" w:rsidRDefault="00F52502" w:rsidP="00512C37">
            <w:pPr>
              <w:spacing w:line="300" w:lineRule="exact"/>
              <w:jc w:val="center"/>
              <w:rPr>
                <w:rFonts w:eastAsia="等线"/>
                <w:szCs w:val="21"/>
              </w:rPr>
            </w:pPr>
          </w:p>
        </w:tc>
        <w:tc>
          <w:tcPr>
            <w:tcW w:w="362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方正仿宋_GBK"/>
                <w:szCs w:val="21"/>
              </w:rPr>
            </w:pPr>
            <w:r w:rsidRPr="00852B6C">
              <w:rPr>
                <w:rFonts w:eastAsia="方正仿宋_GBK"/>
                <w:szCs w:val="21"/>
              </w:rPr>
              <w:t>开展线上线下产业营销活动等</w:t>
            </w:r>
          </w:p>
        </w:tc>
        <w:tc>
          <w:tcPr>
            <w:tcW w:w="957"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kern w:val="0"/>
                <w:szCs w:val="21"/>
              </w:rPr>
            </w:pPr>
            <w:r w:rsidRPr="00852B6C">
              <w:rPr>
                <w:rFonts w:eastAsia="等线"/>
                <w:kern w:val="0"/>
                <w:szCs w:val="21"/>
              </w:rPr>
              <w:t>2020</w:t>
            </w:r>
          </w:p>
        </w:tc>
        <w:tc>
          <w:tcPr>
            <w:tcW w:w="928"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kern w:val="0"/>
                <w:szCs w:val="21"/>
              </w:rPr>
            </w:pPr>
            <w:r w:rsidRPr="00852B6C">
              <w:rPr>
                <w:rFonts w:eastAsia="等线"/>
                <w:kern w:val="0"/>
                <w:szCs w:val="21"/>
              </w:rPr>
              <w:t>20</w:t>
            </w:r>
          </w:p>
        </w:tc>
        <w:tc>
          <w:tcPr>
            <w:tcW w:w="1390" w:type="dxa"/>
            <w:tcMar>
              <w:top w:w="15" w:type="dxa"/>
              <w:left w:w="15" w:type="dxa"/>
              <w:right w:w="15" w:type="dxa"/>
            </w:tcMar>
            <w:vAlign w:val="center"/>
          </w:tcPr>
          <w:p w:rsidR="00F52502" w:rsidRPr="00852B6C" w:rsidRDefault="00F52502" w:rsidP="00512C37">
            <w:pPr>
              <w:spacing w:line="300" w:lineRule="exact"/>
              <w:jc w:val="center"/>
              <w:rPr>
                <w:rFonts w:eastAsia="等线"/>
                <w:szCs w:val="21"/>
              </w:rPr>
            </w:pPr>
          </w:p>
        </w:tc>
        <w:tc>
          <w:tcPr>
            <w:tcW w:w="177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kern w:val="0"/>
                <w:szCs w:val="21"/>
              </w:rPr>
            </w:pPr>
            <w:r w:rsidRPr="00852B6C">
              <w:rPr>
                <w:rFonts w:eastAsia="等线"/>
                <w:kern w:val="0"/>
                <w:szCs w:val="21"/>
              </w:rPr>
              <w:t>20</w:t>
            </w:r>
          </w:p>
        </w:tc>
        <w:tc>
          <w:tcPr>
            <w:tcW w:w="1255"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color w:val="FF0000"/>
                <w:szCs w:val="21"/>
              </w:rPr>
            </w:pPr>
          </w:p>
        </w:tc>
        <w:tc>
          <w:tcPr>
            <w:tcW w:w="640" w:type="dxa"/>
            <w:noWrap/>
            <w:tcMar>
              <w:top w:w="15" w:type="dxa"/>
              <w:left w:w="15" w:type="dxa"/>
              <w:right w:w="15" w:type="dxa"/>
            </w:tcMar>
            <w:vAlign w:val="bottom"/>
          </w:tcPr>
          <w:p w:rsidR="00F52502" w:rsidRPr="00852B6C" w:rsidRDefault="00F52502" w:rsidP="00512C37">
            <w:pPr>
              <w:spacing w:line="300" w:lineRule="exact"/>
              <w:jc w:val="center"/>
              <w:rPr>
                <w:rFonts w:eastAsia="等线"/>
                <w:color w:val="FF0000"/>
                <w:szCs w:val="21"/>
              </w:rPr>
            </w:pPr>
          </w:p>
        </w:tc>
      </w:tr>
      <w:tr w:rsidR="00F52502" w:rsidRPr="00852B6C" w:rsidTr="00512C37">
        <w:trPr>
          <w:trHeight w:val="460"/>
          <w:jc w:val="center"/>
        </w:trPr>
        <w:tc>
          <w:tcPr>
            <w:tcW w:w="545" w:type="dxa"/>
            <w:noWrap/>
            <w:tcMar>
              <w:top w:w="15" w:type="dxa"/>
              <w:left w:w="15" w:type="dxa"/>
              <w:right w:w="15" w:type="dxa"/>
            </w:tcMar>
            <w:vAlign w:val="bottom"/>
          </w:tcPr>
          <w:p w:rsidR="00F52502" w:rsidRPr="00852B6C" w:rsidRDefault="00F52502" w:rsidP="00512C37">
            <w:pPr>
              <w:spacing w:line="300" w:lineRule="exact"/>
              <w:jc w:val="center"/>
              <w:rPr>
                <w:rFonts w:eastAsia="等线"/>
                <w:b/>
                <w:color w:val="000000"/>
                <w:szCs w:val="21"/>
              </w:rPr>
            </w:pPr>
          </w:p>
        </w:tc>
        <w:tc>
          <w:tcPr>
            <w:tcW w:w="654"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b/>
                <w:color w:val="000000"/>
                <w:szCs w:val="21"/>
              </w:rPr>
            </w:pPr>
            <w:r w:rsidRPr="00852B6C">
              <w:rPr>
                <w:rFonts w:eastAsia="方正仿宋_GBK"/>
                <w:b/>
                <w:color w:val="000000"/>
                <w:szCs w:val="21"/>
              </w:rPr>
              <w:t>合计</w:t>
            </w:r>
          </w:p>
        </w:tc>
        <w:tc>
          <w:tcPr>
            <w:tcW w:w="1623" w:type="dxa"/>
            <w:noWrap/>
            <w:tcMar>
              <w:top w:w="15" w:type="dxa"/>
              <w:left w:w="15" w:type="dxa"/>
              <w:right w:w="15" w:type="dxa"/>
            </w:tcMar>
            <w:vAlign w:val="bottom"/>
          </w:tcPr>
          <w:p w:rsidR="00F52502" w:rsidRPr="00852B6C" w:rsidRDefault="00F52502" w:rsidP="00512C37">
            <w:pPr>
              <w:spacing w:line="300" w:lineRule="exact"/>
              <w:jc w:val="center"/>
              <w:rPr>
                <w:rFonts w:eastAsia="等线"/>
                <w:b/>
                <w:color w:val="000000"/>
                <w:szCs w:val="21"/>
              </w:rPr>
            </w:pPr>
          </w:p>
        </w:tc>
        <w:tc>
          <w:tcPr>
            <w:tcW w:w="1336" w:type="dxa"/>
            <w:noWrap/>
            <w:tcMar>
              <w:top w:w="15" w:type="dxa"/>
              <w:left w:w="15" w:type="dxa"/>
              <w:right w:w="15" w:type="dxa"/>
            </w:tcMar>
            <w:vAlign w:val="bottom"/>
          </w:tcPr>
          <w:p w:rsidR="00F52502" w:rsidRPr="00852B6C" w:rsidRDefault="00F52502" w:rsidP="00512C37">
            <w:pPr>
              <w:spacing w:line="300" w:lineRule="exact"/>
              <w:jc w:val="center"/>
              <w:rPr>
                <w:rFonts w:eastAsia="等线"/>
                <w:b/>
                <w:color w:val="000000"/>
                <w:szCs w:val="21"/>
              </w:rPr>
            </w:pPr>
          </w:p>
        </w:tc>
        <w:tc>
          <w:tcPr>
            <w:tcW w:w="3625" w:type="dxa"/>
            <w:noWrap/>
            <w:tcMar>
              <w:top w:w="15" w:type="dxa"/>
              <w:left w:w="15" w:type="dxa"/>
              <w:right w:w="15" w:type="dxa"/>
            </w:tcMar>
            <w:vAlign w:val="bottom"/>
          </w:tcPr>
          <w:p w:rsidR="00F52502" w:rsidRPr="00852B6C" w:rsidRDefault="00F52502" w:rsidP="00512C37">
            <w:pPr>
              <w:spacing w:line="300" w:lineRule="exact"/>
              <w:jc w:val="center"/>
              <w:rPr>
                <w:rFonts w:eastAsia="等线"/>
                <w:b/>
                <w:color w:val="000000"/>
                <w:szCs w:val="21"/>
              </w:rPr>
            </w:pPr>
          </w:p>
        </w:tc>
        <w:tc>
          <w:tcPr>
            <w:tcW w:w="957" w:type="dxa"/>
            <w:noWrap/>
            <w:tcMar>
              <w:top w:w="15" w:type="dxa"/>
              <w:left w:w="15" w:type="dxa"/>
              <w:right w:w="15" w:type="dxa"/>
            </w:tcMar>
            <w:vAlign w:val="bottom"/>
          </w:tcPr>
          <w:p w:rsidR="00F52502" w:rsidRPr="00852B6C" w:rsidRDefault="00F52502" w:rsidP="00512C37">
            <w:pPr>
              <w:spacing w:line="300" w:lineRule="exact"/>
              <w:jc w:val="center"/>
              <w:rPr>
                <w:rFonts w:eastAsia="等线"/>
                <w:b/>
                <w:color w:val="000000"/>
                <w:szCs w:val="21"/>
              </w:rPr>
            </w:pPr>
          </w:p>
        </w:tc>
        <w:tc>
          <w:tcPr>
            <w:tcW w:w="928" w:type="dxa"/>
            <w:noWrap/>
            <w:tcMar>
              <w:top w:w="15" w:type="dxa"/>
              <w:left w:w="15" w:type="dxa"/>
              <w:right w:w="15" w:type="dxa"/>
            </w:tcMar>
            <w:vAlign w:val="bottom"/>
          </w:tcPr>
          <w:p w:rsidR="00F52502" w:rsidRPr="00852B6C" w:rsidRDefault="00F52502" w:rsidP="00512C37">
            <w:pPr>
              <w:spacing w:line="300" w:lineRule="exact"/>
              <w:jc w:val="center"/>
              <w:rPr>
                <w:rFonts w:eastAsia="等线"/>
                <w:b/>
                <w:color w:val="000000"/>
                <w:szCs w:val="21"/>
              </w:rPr>
            </w:pPr>
          </w:p>
        </w:tc>
        <w:tc>
          <w:tcPr>
            <w:tcW w:w="1390" w:type="dxa"/>
            <w:noWrap/>
            <w:tcMar>
              <w:top w:w="15" w:type="dxa"/>
              <w:left w:w="15" w:type="dxa"/>
              <w:right w:w="15" w:type="dxa"/>
            </w:tcMar>
            <w:vAlign w:val="bottom"/>
          </w:tcPr>
          <w:p w:rsidR="00F52502" w:rsidRPr="00852B6C" w:rsidRDefault="00F52502" w:rsidP="00512C37">
            <w:pPr>
              <w:spacing w:line="300" w:lineRule="exact"/>
              <w:jc w:val="center"/>
              <w:rPr>
                <w:rFonts w:eastAsia="等线"/>
                <w:b/>
                <w:color w:val="000000"/>
                <w:szCs w:val="21"/>
              </w:rPr>
            </w:pPr>
          </w:p>
        </w:tc>
        <w:tc>
          <w:tcPr>
            <w:tcW w:w="1773" w:type="dxa"/>
            <w:tcMar>
              <w:top w:w="15" w:type="dxa"/>
              <w:left w:w="15" w:type="dxa"/>
              <w:right w:w="15" w:type="dxa"/>
            </w:tcMar>
            <w:vAlign w:val="center"/>
          </w:tcPr>
          <w:p w:rsidR="00F52502" w:rsidRPr="00852B6C" w:rsidRDefault="00F52502" w:rsidP="00512C37">
            <w:pPr>
              <w:spacing w:line="300" w:lineRule="exact"/>
              <w:jc w:val="center"/>
              <w:textAlignment w:val="center"/>
              <w:rPr>
                <w:rFonts w:eastAsia="等线"/>
                <w:b/>
                <w:color w:val="000000"/>
                <w:szCs w:val="21"/>
              </w:rPr>
            </w:pPr>
            <w:r w:rsidRPr="00852B6C">
              <w:rPr>
                <w:rFonts w:eastAsia="等线"/>
                <w:b/>
                <w:color w:val="000000"/>
                <w:kern w:val="0"/>
                <w:szCs w:val="21"/>
              </w:rPr>
              <w:t>5487</w:t>
            </w:r>
          </w:p>
        </w:tc>
        <w:tc>
          <w:tcPr>
            <w:tcW w:w="1255" w:type="dxa"/>
            <w:noWrap/>
            <w:tcMar>
              <w:top w:w="15" w:type="dxa"/>
              <w:left w:w="15" w:type="dxa"/>
              <w:right w:w="15" w:type="dxa"/>
            </w:tcMar>
            <w:vAlign w:val="bottom"/>
          </w:tcPr>
          <w:p w:rsidR="00F52502" w:rsidRPr="00852B6C" w:rsidRDefault="00F52502" w:rsidP="00512C37">
            <w:pPr>
              <w:spacing w:line="300" w:lineRule="exact"/>
              <w:jc w:val="center"/>
              <w:rPr>
                <w:rFonts w:eastAsia="等线"/>
                <w:b/>
                <w:color w:val="000000"/>
                <w:szCs w:val="21"/>
              </w:rPr>
            </w:pPr>
          </w:p>
        </w:tc>
        <w:tc>
          <w:tcPr>
            <w:tcW w:w="640" w:type="dxa"/>
            <w:noWrap/>
            <w:tcMar>
              <w:top w:w="15" w:type="dxa"/>
              <w:left w:w="15" w:type="dxa"/>
              <w:right w:w="15" w:type="dxa"/>
            </w:tcMar>
            <w:vAlign w:val="bottom"/>
          </w:tcPr>
          <w:p w:rsidR="00F52502" w:rsidRPr="00852B6C" w:rsidRDefault="00F52502" w:rsidP="00512C37">
            <w:pPr>
              <w:spacing w:line="300" w:lineRule="exact"/>
              <w:jc w:val="center"/>
              <w:rPr>
                <w:rFonts w:eastAsia="等线"/>
                <w:b/>
                <w:color w:val="000000"/>
                <w:szCs w:val="21"/>
              </w:rPr>
            </w:pPr>
          </w:p>
        </w:tc>
      </w:tr>
    </w:tbl>
    <w:p w:rsidR="00F52502" w:rsidRDefault="00F52502" w:rsidP="00F52502">
      <w:pPr>
        <w:widowControl/>
        <w:spacing w:line="600" w:lineRule="exact"/>
        <w:jc w:val="left"/>
      </w:pPr>
    </w:p>
    <w:p w:rsidR="0057211C" w:rsidRDefault="0057211C"/>
    <w:sectPr w:rsidR="0057211C" w:rsidSect="00F5250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502" w:rsidRDefault="00F52502" w:rsidP="00F52502">
      <w:r>
        <w:separator/>
      </w:r>
    </w:p>
  </w:endnote>
  <w:endnote w:type="continuationSeparator" w:id="0">
    <w:p w:rsidR="00F52502" w:rsidRDefault="00F52502" w:rsidP="00F5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502" w:rsidRDefault="00F52502" w:rsidP="00F52502">
      <w:r>
        <w:separator/>
      </w:r>
    </w:p>
  </w:footnote>
  <w:footnote w:type="continuationSeparator" w:id="0">
    <w:p w:rsidR="00F52502" w:rsidRDefault="00F52502" w:rsidP="00F52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167BA"/>
    <w:multiLevelType w:val="hybridMultilevel"/>
    <w:tmpl w:val="6B563744"/>
    <w:lvl w:ilvl="0" w:tplc="9D6E0FDA">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DC"/>
    <w:rsid w:val="00040AE8"/>
    <w:rsid w:val="00053D8A"/>
    <w:rsid w:val="00133FF9"/>
    <w:rsid w:val="001F655A"/>
    <w:rsid w:val="00377B3B"/>
    <w:rsid w:val="0040606A"/>
    <w:rsid w:val="004F05DC"/>
    <w:rsid w:val="0057211C"/>
    <w:rsid w:val="007B58EF"/>
    <w:rsid w:val="007F46EE"/>
    <w:rsid w:val="008F71A9"/>
    <w:rsid w:val="00943C86"/>
    <w:rsid w:val="00944748"/>
    <w:rsid w:val="00950B02"/>
    <w:rsid w:val="009F4996"/>
    <w:rsid w:val="009F4DD7"/>
    <w:rsid w:val="00A52A39"/>
    <w:rsid w:val="00AB74AB"/>
    <w:rsid w:val="00AD70CC"/>
    <w:rsid w:val="00D27AB3"/>
    <w:rsid w:val="00DB3842"/>
    <w:rsid w:val="00E0266D"/>
    <w:rsid w:val="00E13381"/>
    <w:rsid w:val="00EA138D"/>
    <w:rsid w:val="00EA18B1"/>
    <w:rsid w:val="00EA6C37"/>
    <w:rsid w:val="00EE7987"/>
    <w:rsid w:val="00F2367C"/>
    <w:rsid w:val="00F52502"/>
    <w:rsid w:val="00F66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5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25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2502"/>
    <w:rPr>
      <w:sz w:val="18"/>
      <w:szCs w:val="18"/>
    </w:rPr>
  </w:style>
  <w:style w:type="paragraph" w:styleId="a4">
    <w:name w:val="footer"/>
    <w:basedOn w:val="a"/>
    <w:link w:val="Char0"/>
    <w:uiPriority w:val="99"/>
    <w:unhideWhenUsed/>
    <w:rsid w:val="00F52502"/>
    <w:pPr>
      <w:tabs>
        <w:tab w:val="center" w:pos="4153"/>
        <w:tab w:val="right" w:pos="8306"/>
      </w:tabs>
      <w:snapToGrid w:val="0"/>
      <w:jc w:val="left"/>
    </w:pPr>
    <w:rPr>
      <w:sz w:val="18"/>
      <w:szCs w:val="18"/>
    </w:rPr>
  </w:style>
  <w:style w:type="character" w:customStyle="1" w:styleId="Char0">
    <w:name w:val="页脚 Char"/>
    <w:basedOn w:val="a0"/>
    <w:link w:val="a4"/>
    <w:uiPriority w:val="99"/>
    <w:rsid w:val="00F52502"/>
    <w:rPr>
      <w:sz w:val="18"/>
      <w:szCs w:val="18"/>
    </w:rPr>
  </w:style>
  <w:style w:type="paragraph" w:styleId="a5">
    <w:name w:val="List Paragraph"/>
    <w:basedOn w:val="a"/>
    <w:uiPriority w:val="34"/>
    <w:qFormat/>
    <w:rsid w:val="00F52502"/>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5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25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2502"/>
    <w:rPr>
      <w:sz w:val="18"/>
      <w:szCs w:val="18"/>
    </w:rPr>
  </w:style>
  <w:style w:type="paragraph" w:styleId="a4">
    <w:name w:val="footer"/>
    <w:basedOn w:val="a"/>
    <w:link w:val="Char0"/>
    <w:uiPriority w:val="99"/>
    <w:unhideWhenUsed/>
    <w:rsid w:val="00F52502"/>
    <w:pPr>
      <w:tabs>
        <w:tab w:val="center" w:pos="4153"/>
        <w:tab w:val="right" w:pos="8306"/>
      </w:tabs>
      <w:snapToGrid w:val="0"/>
      <w:jc w:val="left"/>
    </w:pPr>
    <w:rPr>
      <w:sz w:val="18"/>
      <w:szCs w:val="18"/>
    </w:rPr>
  </w:style>
  <w:style w:type="character" w:customStyle="1" w:styleId="Char0">
    <w:name w:val="页脚 Char"/>
    <w:basedOn w:val="a0"/>
    <w:link w:val="a4"/>
    <w:uiPriority w:val="99"/>
    <w:rsid w:val="00F52502"/>
    <w:rPr>
      <w:sz w:val="18"/>
      <w:szCs w:val="18"/>
    </w:rPr>
  </w:style>
  <w:style w:type="paragraph" w:styleId="a5">
    <w:name w:val="List Paragraph"/>
    <w:basedOn w:val="a"/>
    <w:uiPriority w:val="34"/>
    <w:qFormat/>
    <w:rsid w:val="00F52502"/>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658</Words>
  <Characters>3753</Characters>
  <Application>Microsoft Office Word</Application>
  <DocSecurity>0</DocSecurity>
  <Lines>31</Lines>
  <Paragraphs>8</Paragraphs>
  <ScaleCrop>false</ScaleCrop>
  <Company>Hewlett-Packard Company</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dc:creator>
  <cp:keywords/>
  <dc:description/>
  <cp:lastModifiedBy>陈云</cp:lastModifiedBy>
  <cp:revision>2</cp:revision>
  <dcterms:created xsi:type="dcterms:W3CDTF">2021-04-10T10:11:00Z</dcterms:created>
  <dcterms:modified xsi:type="dcterms:W3CDTF">2021-04-10T10:12:00Z</dcterms:modified>
</cp:coreProperties>
</file>