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jc w:val="distribute"/>
        <w:rPr>
          <w:rFonts w:ascii="Calibri" w:hAnsi="Calibri" w:eastAsia="方正小标宋简体"/>
          <w:color w:val="FF0000"/>
          <w:w w:val="66"/>
          <w:sz w:val="96"/>
          <w:szCs w:val="96"/>
        </w:rPr>
      </w:pPr>
      <w:r>
        <w:rPr>
          <w:rFonts w:ascii="Calibri" w:hAnsi="Calibri" w:eastAsia="方正小标宋简体"/>
          <w:color w:val="FF0000"/>
          <w:sz w:val="96"/>
          <w:szCs w:val="96"/>
        </w:rPr>
        <w:pict>
          <v:shape id="艺术字 2" o:spid="_x0000_s2052" o:spt="136" type="#_x0000_t136" style="position:absolute;left:0pt;margin-left:97.4pt;margin-top:31.2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两江新区市场监督管理局文件" style="font-family:方正小标宋_GBK;font-size:36pt;font-weight:bold;v-text-align:center;"/>
          </v:shape>
        </w:pict>
      </w:r>
    </w:p>
    <w:p>
      <w:pPr>
        <w:spacing w:line="900" w:lineRule="exact"/>
        <w:jc w:val="distribute"/>
        <w:rPr>
          <w:rFonts w:ascii="Calibri" w:hAnsi="Calibri" w:eastAsia="方正小标宋简体"/>
          <w:color w:val="FF0000"/>
          <w:w w:val="66"/>
          <w:sz w:val="32"/>
          <w:szCs w:val="32"/>
        </w:rPr>
      </w:pPr>
    </w:p>
    <w:p>
      <w:pPr>
        <w:spacing w:line="400" w:lineRule="exact"/>
        <w:rPr>
          <w:rFonts w:ascii="Calibri" w:hAnsi="Calibri"/>
          <w:sz w:val="32"/>
          <w:szCs w:val="32"/>
        </w:rPr>
      </w:pPr>
    </w:p>
    <w:p>
      <w:pPr>
        <w:spacing w:line="500" w:lineRule="exact"/>
        <w:rPr>
          <w:rFonts w:ascii="Calibri" w:hAnsi="Calibri"/>
          <w:sz w:val="32"/>
          <w:szCs w:val="32"/>
        </w:rPr>
      </w:pPr>
    </w:p>
    <w:p>
      <w:pPr>
        <w:spacing w:line="500" w:lineRule="exact"/>
        <w:rPr>
          <w:rFonts w:ascii="Calibri" w:hAnsi="Calibri"/>
          <w:sz w:val="32"/>
          <w:szCs w:val="32"/>
        </w:rPr>
      </w:pPr>
    </w:p>
    <w:p>
      <w:pPr>
        <w:adjustRightInd w:val="0"/>
        <w:snapToGrid w:val="0"/>
        <w:spacing w:line="560" w:lineRule="exact"/>
        <w:jc w:val="center"/>
        <w:rPr>
          <w:rFonts w:eastAsia="方正仿宋_GBK"/>
          <w:sz w:val="32"/>
          <w:szCs w:val="32"/>
        </w:rPr>
      </w:pPr>
      <w:r>
        <w:rPr>
          <w:rFonts w:eastAsia="方正仿宋_GBK"/>
          <w:sz w:val="32"/>
          <w:szCs w:val="32"/>
        </w:rPr>
        <w:t>渝两江市监〔20</w:t>
      </w:r>
      <w:r>
        <w:rPr>
          <w:rFonts w:hint="eastAsia" w:eastAsia="方正仿宋_GBK"/>
          <w:sz w:val="32"/>
          <w:szCs w:val="32"/>
        </w:rPr>
        <w:t>24</w:t>
      </w:r>
      <w:r>
        <w:rPr>
          <w:rFonts w:eastAsia="方正仿宋_GBK"/>
          <w:sz w:val="32"/>
          <w:szCs w:val="32"/>
        </w:rPr>
        <w:t>〕</w:t>
      </w:r>
      <w:r>
        <w:rPr>
          <w:rFonts w:hint="eastAsia" w:eastAsia="方正仿宋_GBK"/>
          <w:sz w:val="32"/>
          <w:szCs w:val="32"/>
        </w:rPr>
        <w:t>18</w:t>
      </w:r>
      <w:r>
        <w:rPr>
          <w:rFonts w:eastAsia="方正仿宋_GBK"/>
          <w:sz w:val="32"/>
          <w:szCs w:val="32"/>
        </w:rPr>
        <w:t>号</w:t>
      </w:r>
    </w:p>
    <w:p>
      <w:pPr>
        <w:adjustRightInd w:val="0"/>
        <w:snapToGrid w:val="0"/>
        <w:spacing w:line="540" w:lineRule="exact"/>
        <w:jc w:val="center"/>
        <w:rPr>
          <w:rFonts w:ascii="Calibri" w:hAnsi="Calibri" w:eastAsia="方正仿宋_GBK"/>
          <w:sz w:val="32"/>
          <w:szCs w:val="32"/>
        </w:rPr>
      </w:pPr>
      <w:r>
        <w:rPr>
          <w:rFonts w:eastAsia="方正仿宋_GBK"/>
          <w:sz w:val="32"/>
          <w:szCs w:val="32"/>
        </w:rPr>
        <w:pict>
          <v:line id="直线 3" o:spid="_x0000_s2053" o:spt="20" style="position:absolute;left:0pt;margin-left:76.55pt;margin-top:246.85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p>
    <w:p>
      <w:pPr>
        <w:snapToGrid w:val="0"/>
        <w:spacing w:line="580" w:lineRule="exact"/>
        <w:jc w:val="center"/>
        <w:rPr>
          <w:rFonts w:eastAsia="方正小标宋_GBK"/>
          <w:sz w:val="44"/>
          <w:szCs w:val="44"/>
        </w:rPr>
      </w:pPr>
      <w:r>
        <w:rPr>
          <w:rFonts w:eastAsia="方正小标宋_GBK"/>
          <w:sz w:val="44"/>
          <w:szCs w:val="44"/>
        </w:rPr>
        <w:t>重庆两江新区市场监督管理局</w:t>
      </w:r>
      <w:bookmarkStart w:id="0" w:name="zw"/>
      <w:bookmarkEnd w:id="0"/>
    </w:p>
    <w:p>
      <w:pPr>
        <w:adjustRightInd w:val="0"/>
        <w:snapToGrid w:val="0"/>
        <w:spacing w:line="580"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关于印发2024年度“双随机、一公开”</w:t>
      </w:r>
    </w:p>
    <w:p>
      <w:pPr>
        <w:adjustRightInd w:val="0"/>
        <w:snapToGrid w:val="0"/>
        <w:spacing w:line="580" w:lineRule="exact"/>
        <w:jc w:val="center"/>
        <w:textAlignment w:val="baseline"/>
        <w:rPr>
          <w:rFonts w:eastAsia="方正小标宋_GBK"/>
          <w:sz w:val="44"/>
          <w:szCs w:val="44"/>
        </w:rPr>
      </w:pPr>
      <w:r>
        <w:rPr>
          <w:rFonts w:hint="eastAsia" w:ascii="方正小标宋_GBK" w:eastAsia="方正小标宋_GBK"/>
          <w:sz w:val="44"/>
          <w:szCs w:val="44"/>
        </w:rPr>
        <w:t>抽查工作</w:t>
      </w:r>
      <w:r>
        <w:rPr>
          <w:rFonts w:eastAsia="方正小标宋_GBK"/>
          <w:sz w:val="44"/>
          <w:szCs w:val="44"/>
        </w:rPr>
        <w:t>计划的通知</w:t>
      </w:r>
    </w:p>
    <w:p>
      <w:pPr>
        <w:spacing w:line="580" w:lineRule="exact"/>
        <w:jc w:val="center"/>
        <w:rPr>
          <w:rFonts w:eastAsia="方正仿宋_GBK"/>
          <w:sz w:val="32"/>
          <w:szCs w:val="32"/>
        </w:rPr>
      </w:pPr>
    </w:p>
    <w:p>
      <w:pPr>
        <w:snapToGrid w:val="0"/>
        <w:spacing w:line="580" w:lineRule="exact"/>
        <w:rPr>
          <w:rFonts w:eastAsia="方正仿宋_GBK"/>
          <w:spacing w:val="-20"/>
          <w:sz w:val="32"/>
          <w:szCs w:val="32"/>
        </w:rPr>
      </w:pPr>
      <w:r>
        <w:rPr>
          <w:rFonts w:eastAsia="方正仿宋_GBK"/>
          <w:sz w:val="32"/>
          <w:szCs w:val="32"/>
        </w:rPr>
        <w:t>各处（室）</w:t>
      </w:r>
      <w:r>
        <w:rPr>
          <w:rFonts w:hint="eastAsia" w:eastAsia="方正仿宋_GBK"/>
          <w:sz w:val="32"/>
          <w:szCs w:val="32"/>
        </w:rPr>
        <w:t>、执法支队</w:t>
      </w:r>
      <w:r>
        <w:rPr>
          <w:rFonts w:eastAsia="方正仿宋_GBK"/>
          <w:sz w:val="32"/>
          <w:szCs w:val="32"/>
        </w:rPr>
        <w:t>、</w:t>
      </w:r>
      <w:r>
        <w:rPr>
          <w:rFonts w:hint="eastAsia" w:eastAsia="方正仿宋_GBK"/>
          <w:sz w:val="32"/>
          <w:szCs w:val="32"/>
        </w:rPr>
        <w:t>各监管所</w:t>
      </w:r>
      <w:r>
        <w:rPr>
          <w:rFonts w:eastAsia="方正仿宋_GBK"/>
          <w:spacing w:val="-20"/>
          <w:sz w:val="32"/>
          <w:szCs w:val="32"/>
        </w:rPr>
        <w:t>：</w:t>
      </w:r>
    </w:p>
    <w:p>
      <w:pPr>
        <w:snapToGrid w:val="0"/>
        <w:spacing w:line="580" w:lineRule="exact"/>
        <w:ind w:firstLine="640" w:firstLineChars="200"/>
        <w:rPr>
          <w:rStyle w:val="17"/>
          <w:rFonts w:eastAsia="方正仿宋_GBK"/>
          <w:sz w:val="32"/>
          <w:szCs w:val="32"/>
        </w:rPr>
      </w:pPr>
      <w:r>
        <w:rPr>
          <w:rFonts w:hint="eastAsia" w:eastAsia="方正仿宋_GBK"/>
          <w:snapToGrid w:val="0"/>
          <w:color w:val="000000"/>
          <w:sz w:val="32"/>
          <w:szCs w:val="32"/>
        </w:rPr>
        <w:t>现将《2024年度“双随机、一公开”抽查工作计划》印发你们，请各单位根据市场监管总局《关于全面推进“双随机、一公开”监管工作的通知》（</w:t>
      </w:r>
      <w:r>
        <w:rPr>
          <w:rFonts w:eastAsia="方正仿宋_GBK"/>
          <w:snapToGrid w:val="0"/>
          <w:color w:val="000000"/>
          <w:sz w:val="32"/>
          <w:szCs w:val="32"/>
        </w:rPr>
        <w:t>国市监信〔2019〕38号</w:t>
      </w:r>
      <w:r>
        <w:rPr>
          <w:rFonts w:hint="eastAsia" w:eastAsia="方正仿宋_GBK"/>
          <w:snapToGrid w:val="0"/>
          <w:color w:val="000000"/>
          <w:sz w:val="32"/>
          <w:szCs w:val="32"/>
        </w:rPr>
        <w:t>）精神和2023年区县营商环境考核方案要求，结合实际，按照抽查时间、抽查事项、抽查比例、</w:t>
      </w:r>
      <w:r>
        <w:rPr>
          <w:rFonts w:eastAsia="方正仿宋_GBK"/>
          <w:snapToGrid w:val="0"/>
          <w:color w:val="000000"/>
          <w:sz w:val="32"/>
          <w:szCs w:val="32"/>
        </w:rPr>
        <w:t>抽查任务</w:t>
      </w:r>
      <w:r>
        <w:rPr>
          <w:rFonts w:hint="eastAsia" w:eastAsia="方正仿宋_GBK"/>
          <w:snapToGrid w:val="0"/>
          <w:color w:val="000000"/>
          <w:sz w:val="32"/>
          <w:szCs w:val="32"/>
        </w:rPr>
        <w:t>等要求，认真抓好落实，实现抽查事项全覆盖、抽查结果全公开，确保按时完成各项工作任务。</w:t>
      </w:r>
      <w:r>
        <w:rPr>
          <w:rFonts w:eastAsia="方正仿宋_GBK"/>
          <w:snapToGrid w:val="0"/>
          <w:color w:val="000000"/>
          <w:sz w:val="32"/>
          <w:szCs w:val="32"/>
        </w:rPr>
        <w:t xml:space="preserve"> </w:t>
      </w:r>
    </w:p>
    <w:p>
      <w:pPr>
        <w:snapToGrid w:val="0"/>
        <w:spacing w:line="580" w:lineRule="exact"/>
        <w:ind w:firstLine="640" w:firstLineChars="200"/>
        <w:jc w:val="left"/>
        <w:rPr>
          <w:rFonts w:eastAsia="方正仿宋_GBK"/>
          <w:sz w:val="32"/>
          <w:szCs w:val="32"/>
        </w:rPr>
      </w:pPr>
      <w:r>
        <w:rPr>
          <w:rFonts w:eastAsia="方正仿宋_GBK"/>
          <w:sz w:val="32"/>
          <w:szCs w:val="32"/>
        </w:rPr>
        <w:t>质量处</w:t>
      </w:r>
      <w:r>
        <w:rPr>
          <w:rFonts w:hint="eastAsia" w:eastAsia="方正仿宋_GBK"/>
          <w:sz w:val="32"/>
          <w:szCs w:val="32"/>
        </w:rPr>
        <w:t>（风险监测中心）</w:t>
      </w:r>
      <w:r>
        <w:rPr>
          <w:rFonts w:eastAsia="方正仿宋_GBK"/>
          <w:sz w:val="32"/>
          <w:szCs w:val="32"/>
        </w:rPr>
        <w:t>联系人：</w:t>
      </w:r>
      <w:r>
        <w:rPr>
          <w:rFonts w:hint="eastAsia" w:eastAsia="方正仿宋_GBK"/>
          <w:sz w:val="32"/>
          <w:szCs w:val="32"/>
        </w:rPr>
        <w:t>任君</w:t>
      </w:r>
      <w:r>
        <w:rPr>
          <w:rFonts w:eastAsia="方正仿宋_GBK"/>
          <w:sz w:val="32"/>
          <w:szCs w:val="32"/>
        </w:rPr>
        <w:t>；联系电话：63412059。</w:t>
      </w:r>
    </w:p>
    <w:p>
      <w:pPr>
        <w:snapToGrid w:val="0"/>
        <w:spacing w:line="580" w:lineRule="exact"/>
        <w:ind w:left="1270" w:leftChars="300" w:hanging="640" w:hangingChars="200"/>
        <w:rPr>
          <w:rFonts w:eastAsia="方正仿宋_GBK"/>
          <w:sz w:val="32"/>
          <w:szCs w:val="32"/>
        </w:rPr>
      </w:pPr>
    </w:p>
    <w:p>
      <w:pPr>
        <w:snapToGrid w:val="0"/>
        <w:spacing w:line="580" w:lineRule="exact"/>
        <w:ind w:left="1906" w:leftChars="300" w:hanging="1276" w:hangingChars="399"/>
        <w:rPr>
          <w:rFonts w:hint="eastAsia" w:ascii="方正仿宋_GBK" w:eastAsia="方正仿宋_GBK"/>
          <w:sz w:val="32"/>
          <w:szCs w:val="32"/>
        </w:rPr>
      </w:pPr>
      <w:r>
        <w:rPr>
          <w:rFonts w:eastAsia="方正仿宋_GBK"/>
          <w:sz w:val="32"/>
          <w:szCs w:val="32"/>
        </w:rPr>
        <w:t xml:space="preserve">附件： </w:t>
      </w:r>
      <w:r>
        <w:rPr>
          <w:rFonts w:hint="eastAsia" w:eastAsia="方正仿宋_GBK"/>
          <w:sz w:val="32"/>
          <w:szCs w:val="32"/>
        </w:rPr>
        <w:t>重庆两江</w:t>
      </w:r>
      <w:r>
        <w:rPr>
          <w:rFonts w:hint="eastAsia" w:ascii="方正仿宋_GBK" w:eastAsia="方正仿宋_GBK"/>
          <w:sz w:val="32"/>
          <w:szCs w:val="32"/>
        </w:rPr>
        <w:t>新区市场监督管理局2024年度“双随机、一公开”抽查工作计划</w:t>
      </w:r>
      <w:r>
        <w:rPr>
          <w:rFonts w:hint="eastAsia" w:ascii="方正仿宋_GBK" w:eastAsia="方正仿宋_GBK"/>
          <w:sz w:val="32"/>
          <w:szCs w:val="32"/>
        </w:rPr>
        <w:br w:type="textWrapping"/>
      </w:r>
    </w:p>
    <w:p>
      <w:pPr>
        <w:pStyle w:val="2"/>
        <w:spacing w:after="0" w:line="580" w:lineRule="exact"/>
        <w:rPr>
          <w:rFonts w:hint="default"/>
        </w:rPr>
      </w:pPr>
    </w:p>
    <w:p>
      <w:pPr>
        <w:spacing w:line="580" w:lineRule="exact"/>
        <w:jc w:val="center"/>
        <w:rPr>
          <w:rFonts w:hint="eastAsia" w:eastAsia="方正仿宋_GBK"/>
          <w:sz w:val="32"/>
          <w:szCs w:val="32"/>
        </w:rPr>
      </w:pPr>
      <w:r>
        <w:rPr>
          <w:rFonts w:hint="eastAsia" w:eastAsia="方正仿宋_GBK"/>
          <w:sz w:val="32"/>
          <w:szCs w:val="32"/>
        </w:rPr>
        <w:t xml:space="preserve">                     </w:t>
      </w:r>
      <w:r>
        <w:rPr>
          <w:rFonts w:eastAsia="方正仿宋_GBK"/>
          <w:sz w:val="32"/>
          <w:szCs w:val="32"/>
        </w:rPr>
        <w:t>重庆两江新区市场监督管理局</w:t>
      </w:r>
    </w:p>
    <w:p>
      <w:pPr>
        <w:spacing w:line="580" w:lineRule="exact"/>
        <w:jc w:val="center"/>
        <w:rPr>
          <w:rFonts w:eastAsia="方正仿宋_GBK"/>
          <w:sz w:val="32"/>
          <w:szCs w:val="32"/>
        </w:rPr>
      </w:pPr>
      <w:r>
        <w:rPr>
          <w:rFonts w:hint="eastAsia" w:eastAsia="方正仿宋_GBK"/>
          <w:sz w:val="32"/>
          <w:szCs w:val="32"/>
        </w:rPr>
        <w:t xml:space="preserve">                    2024年3月15日</w:t>
      </w:r>
    </w:p>
    <w:p>
      <w:pPr>
        <w:pStyle w:val="3"/>
        <w:pBdr>
          <w:bottom w:val="none" w:color="auto" w:sz="0" w:space="0"/>
        </w:pBdr>
        <w:spacing w:line="580" w:lineRule="exact"/>
        <w:jc w:val="both"/>
        <w:rPr>
          <w:rFonts w:ascii="方正仿宋_GBK" w:eastAsia="方正仿宋_GBK"/>
        </w:rPr>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pPr>
    </w:p>
    <w:p>
      <w:pPr>
        <w:pStyle w:val="3"/>
        <w:pBdr>
          <w:bottom w:val="none" w:color="auto" w:sz="0" w:space="0"/>
        </w:pBdr>
        <w:spacing w:line="560" w:lineRule="exact"/>
        <w:jc w:val="both"/>
        <w:rPr>
          <w:rFonts w:ascii="方正黑体_GBK" w:eastAsia="方正黑体_GBK"/>
          <w:sz w:val="32"/>
          <w:szCs w:val="32"/>
        </w:rPr>
      </w:pPr>
      <w:r>
        <w:rPr>
          <w:rFonts w:hint="eastAsia" w:ascii="方正黑体_GBK" w:eastAsia="方正黑体_GBK"/>
          <w:sz w:val="32"/>
          <w:szCs w:val="32"/>
        </w:rPr>
        <w:t>附件</w:t>
      </w:r>
    </w:p>
    <w:p>
      <w:pPr>
        <w:snapToGrid w:val="0"/>
        <w:spacing w:line="640" w:lineRule="exact"/>
        <w:jc w:val="center"/>
        <w:rPr>
          <w:rFonts w:eastAsia="方正小标宋_GBK"/>
          <w:spacing w:val="-24"/>
          <w:sz w:val="44"/>
          <w:szCs w:val="44"/>
        </w:rPr>
      </w:pPr>
      <w:r>
        <w:rPr>
          <w:rFonts w:hint="eastAsia" w:eastAsia="方正小标宋_GBK"/>
          <w:spacing w:val="-24"/>
          <w:sz w:val="44"/>
          <w:szCs w:val="44"/>
        </w:rPr>
        <w:t>重庆两江新区市场监督管理局</w:t>
      </w:r>
      <w:r>
        <w:rPr>
          <w:rFonts w:eastAsia="方正小标宋_GBK"/>
          <w:spacing w:val="-24"/>
          <w:sz w:val="44"/>
          <w:szCs w:val="44"/>
        </w:rPr>
        <w:t>202</w:t>
      </w:r>
      <w:r>
        <w:rPr>
          <w:rFonts w:hint="eastAsia" w:eastAsia="方正小标宋_GBK"/>
          <w:spacing w:val="-24"/>
          <w:sz w:val="44"/>
          <w:szCs w:val="44"/>
        </w:rPr>
        <w:t>4</w:t>
      </w:r>
      <w:r>
        <w:rPr>
          <w:rFonts w:eastAsia="方正小标宋_GBK"/>
          <w:spacing w:val="-24"/>
          <w:sz w:val="44"/>
          <w:szCs w:val="44"/>
        </w:rPr>
        <w:t>年度</w:t>
      </w:r>
      <w:r>
        <w:rPr>
          <w:rFonts w:hint="eastAsia" w:ascii="方正小标宋_GBK" w:eastAsia="方正小标宋_GBK"/>
          <w:spacing w:val="-24"/>
          <w:sz w:val="44"/>
          <w:szCs w:val="44"/>
        </w:rPr>
        <w:t>“双随机、一公开”抽查工作</w:t>
      </w:r>
      <w:r>
        <w:rPr>
          <w:rFonts w:eastAsia="方正小标宋_GBK"/>
          <w:spacing w:val="-24"/>
          <w:sz w:val="44"/>
          <w:szCs w:val="44"/>
        </w:rPr>
        <w:t>计划</w:t>
      </w:r>
    </w:p>
    <w:p>
      <w:pPr>
        <w:pStyle w:val="2"/>
        <w:spacing w:line="240" w:lineRule="auto"/>
        <w:rPr>
          <w:rFonts w:hint="default"/>
        </w:rPr>
      </w:pPr>
    </w:p>
    <w:tbl>
      <w:tblPr>
        <w:tblStyle w:val="10"/>
        <w:tblW w:w="15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16"/>
        <w:gridCol w:w="2825"/>
        <w:gridCol w:w="2976"/>
        <w:gridCol w:w="993"/>
        <w:gridCol w:w="1417"/>
        <w:gridCol w:w="1839"/>
        <w:gridCol w:w="996"/>
        <w:gridCol w:w="102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blHeader/>
          <w:jc w:val="center"/>
        </w:trPr>
        <w:tc>
          <w:tcPr>
            <w:tcW w:w="816"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序号</w:t>
            </w:r>
          </w:p>
        </w:tc>
        <w:tc>
          <w:tcPr>
            <w:tcW w:w="1716"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计划名称</w:t>
            </w:r>
          </w:p>
        </w:tc>
        <w:tc>
          <w:tcPr>
            <w:tcW w:w="2825"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抽查事项</w:t>
            </w:r>
          </w:p>
        </w:tc>
        <w:tc>
          <w:tcPr>
            <w:tcW w:w="2976"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抽查对象范围</w:t>
            </w:r>
          </w:p>
        </w:tc>
        <w:tc>
          <w:tcPr>
            <w:tcW w:w="993"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抽查</w:t>
            </w:r>
          </w:p>
          <w:p>
            <w:pPr>
              <w:widowControl/>
              <w:spacing w:line="240" w:lineRule="exact"/>
              <w:jc w:val="center"/>
              <w:rPr>
                <w:rFonts w:eastAsia="方正黑体_GBK" w:cs="方正黑体_GBK"/>
                <w:kern w:val="0"/>
                <w:szCs w:val="21"/>
              </w:rPr>
            </w:pPr>
            <w:r>
              <w:rPr>
                <w:rFonts w:hint="eastAsia" w:eastAsia="方正黑体_GBK" w:cs="方正黑体_GBK"/>
                <w:kern w:val="0"/>
                <w:szCs w:val="21"/>
              </w:rPr>
              <w:t>类别</w:t>
            </w:r>
          </w:p>
        </w:tc>
        <w:tc>
          <w:tcPr>
            <w:tcW w:w="1417"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抽取对象数（户）</w:t>
            </w:r>
          </w:p>
        </w:tc>
        <w:tc>
          <w:tcPr>
            <w:tcW w:w="1839"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抽查比例</w:t>
            </w:r>
          </w:p>
        </w:tc>
        <w:tc>
          <w:tcPr>
            <w:tcW w:w="996"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抽查</w:t>
            </w:r>
          </w:p>
          <w:p>
            <w:pPr>
              <w:widowControl/>
              <w:spacing w:line="240" w:lineRule="exact"/>
              <w:jc w:val="center"/>
              <w:rPr>
                <w:rFonts w:eastAsia="方正黑体_GBK" w:cs="方正黑体_GBK"/>
                <w:kern w:val="0"/>
                <w:szCs w:val="21"/>
              </w:rPr>
            </w:pPr>
            <w:r>
              <w:rPr>
                <w:rFonts w:hint="eastAsia" w:eastAsia="方正黑体_GBK" w:cs="方正黑体_GBK"/>
                <w:kern w:val="0"/>
                <w:szCs w:val="21"/>
              </w:rPr>
              <w:t>时间</w:t>
            </w:r>
          </w:p>
        </w:tc>
        <w:tc>
          <w:tcPr>
            <w:tcW w:w="1021" w:type="dxa"/>
            <w:vAlign w:val="center"/>
          </w:tcPr>
          <w:p>
            <w:pPr>
              <w:widowControl/>
              <w:spacing w:line="240" w:lineRule="exact"/>
              <w:jc w:val="center"/>
              <w:rPr>
                <w:rFonts w:eastAsia="方正黑体_GBK" w:cs="方正黑体_GBK"/>
                <w:spacing w:val="-14"/>
                <w:kern w:val="0"/>
                <w:szCs w:val="21"/>
              </w:rPr>
            </w:pPr>
            <w:r>
              <w:rPr>
                <w:rFonts w:hint="eastAsia" w:eastAsia="方正黑体_GBK" w:cs="方正黑体_GBK"/>
                <w:spacing w:val="-14"/>
                <w:kern w:val="0"/>
                <w:szCs w:val="21"/>
              </w:rPr>
              <w:t>承办处室</w:t>
            </w:r>
          </w:p>
        </w:tc>
        <w:tc>
          <w:tcPr>
            <w:tcW w:w="1214" w:type="dxa"/>
            <w:vAlign w:val="center"/>
          </w:tcPr>
          <w:p>
            <w:pPr>
              <w:widowControl/>
              <w:spacing w:line="240" w:lineRule="exact"/>
              <w:jc w:val="center"/>
              <w:rPr>
                <w:rFonts w:eastAsia="方正黑体_GBK" w:cs="方正黑体_GBK"/>
                <w:kern w:val="0"/>
                <w:szCs w:val="21"/>
              </w:rPr>
            </w:pPr>
            <w:r>
              <w:rPr>
                <w:rFonts w:hint="eastAsia" w:eastAsia="方正黑体_GBK" w:cs="方正黑体_GBK"/>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食品相关产品生产企业监督抽查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食品相关产品生产企业监督检查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食品相关产品生产获证企业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A：3%；</w:t>
            </w:r>
            <w:r>
              <w:rPr>
                <w:rFonts w:hint="eastAsia" w:eastAsia="方正仿宋_GBK" w:cs="方正仿宋_GBK"/>
                <w:kern w:val="0"/>
                <w:szCs w:val="21"/>
              </w:rPr>
              <w:br w:type="textWrapping"/>
            </w:r>
            <w:r>
              <w:rPr>
                <w:rFonts w:hint="eastAsia" w:eastAsia="方正仿宋_GBK" w:cs="方正仿宋_GBK"/>
                <w:kern w:val="0"/>
                <w:szCs w:val="21"/>
              </w:rPr>
              <w:t>B：4%；</w:t>
            </w:r>
            <w:r>
              <w:rPr>
                <w:rFonts w:hint="eastAsia" w:eastAsia="方正仿宋_GBK" w:cs="方正仿宋_GBK"/>
                <w:kern w:val="0"/>
                <w:szCs w:val="21"/>
              </w:rPr>
              <w:br w:type="textWrapping"/>
            </w:r>
            <w:r>
              <w:rPr>
                <w:rFonts w:hint="eastAsia" w:eastAsia="方正仿宋_GBK" w:cs="方正仿宋_GBK"/>
                <w:kern w:val="0"/>
                <w:szCs w:val="21"/>
              </w:rPr>
              <w:t>C：5%；</w:t>
            </w:r>
            <w:r>
              <w:rPr>
                <w:rFonts w:hint="eastAsia" w:eastAsia="方正仿宋_GBK" w:cs="方正仿宋_GBK"/>
                <w:kern w:val="0"/>
                <w:szCs w:val="21"/>
              </w:rPr>
              <w:br w:type="textWrapping"/>
            </w:r>
            <w:r>
              <w:rPr>
                <w:rFonts w:hint="eastAsia" w:eastAsia="方正仿宋_GBK" w:cs="方正仿宋_GBK"/>
                <w:kern w:val="0"/>
                <w:szCs w:val="21"/>
              </w:rPr>
              <w:t>D：6%。</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5</w:t>
            </w:r>
            <w:bookmarkStart w:id="1" w:name="OLE_LINK1"/>
            <w:r>
              <w:rPr>
                <w:rFonts w:hint="eastAsia" w:eastAsia="方正仿宋_GBK" w:cs="方正仿宋_GBK"/>
                <w:kern w:val="0"/>
                <w:szCs w:val="21"/>
              </w:rPr>
              <w:t>—</w:t>
            </w:r>
            <w:bookmarkEnd w:id="1"/>
            <w:r>
              <w:rPr>
                <w:rFonts w:hint="eastAsia" w:eastAsia="方正仿宋_GBK" w:cs="方正仿宋_GBK"/>
                <w:kern w:val="0"/>
                <w:szCs w:val="21"/>
              </w:rPr>
              <w:t>7月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食品处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16" w:type="dxa"/>
            <w:shd w:val="clear" w:color="auto" w:fill="auto"/>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w:t>
            </w:r>
          </w:p>
        </w:tc>
        <w:tc>
          <w:tcPr>
            <w:tcW w:w="1716" w:type="dxa"/>
            <w:shd w:val="clear" w:color="auto" w:fill="auto"/>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食品生产企业监督抽查</w:t>
            </w:r>
          </w:p>
        </w:tc>
        <w:tc>
          <w:tcPr>
            <w:tcW w:w="2825" w:type="dxa"/>
            <w:shd w:val="clear" w:color="auto" w:fill="auto"/>
            <w:vAlign w:val="center"/>
          </w:tcPr>
          <w:p>
            <w:pPr>
              <w:widowControl/>
              <w:spacing w:line="240" w:lineRule="exact"/>
              <w:jc w:val="left"/>
              <w:rPr>
                <w:rFonts w:eastAsia="方正仿宋_GBK" w:cs="方正仿宋_GBK"/>
                <w:spacing w:val="-2"/>
                <w:kern w:val="0"/>
                <w:szCs w:val="21"/>
              </w:rPr>
            </w:pPr>
            <w:r>
              <w:rPr>
                <w:rFonts w:hint="eastAsia" w:eastAsia="方正仿宋_GBK" w:cs="方正仿宋_GBK"/>
                <w:spacing w:val="-2"/>
                <w:kern w:val="0"/>
                <w:szCs w:val="21"/>
              </w:rPr>
              <w:t>食品生产企业监督检查</w:t>
            </w:r>
          </w:p>
        </w:tc>
        <w:tc>
          <w:tcPr>
            <w:tcW w:w="2976" w:type="dxa"/>
            <w:shd w:val="clear" w:color="auto" w:fill="auto"/>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酒类，饮料，方便食品，速冻食品，蔬菜食品，糕点，粮食加工品，调味品，糖果制品，茶叶及相关制品，水果制品，豆制品其他食品生产获证企业</w:t>
            </w:r>
          </w:p>
        </w:tc>
        <w:tc>
          <w:tcPr>
            <w:tcW w:w="993" w:type="dxa"/>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A：3%；</w:t>
            </w:r>
            <w:r>
              <w:rPr>
                <w:rFonts w:hint="eastAsia" w:eastAsia="方正仿宋_GBK" w:cs="方正仿宋_GBK"/>
                <w:kern w:val="0"/>
                <w:szCs w:val="21"/>
              </w:rPr>
              <w:br w:type="textWrapping"/>
            </w:r>
            <w:r>
              <w:rPr>
                <w:rFonts w:hint="eastAsia" w:eastAsia="方正仿宋_GBK" w:cs="方正仿宋_GBK"/>
                <w:kern w:val="0"/>
                <w:szCs w:val="21"/>
              </w:rPr>
              <w:t>B：4%；</w:t>
            </w:r>
            <w:r>
              <w:rPr>
                <w:rFonts w:hint="eastAsia" w:eastAsia="方正仿宋_GBK" w:cs="方正仿宋_GBK"/>
                <w:kern w:val="0"/>
                <w:szCs w:val="21"/>
              </w:rPr>
              <w:br w:type="textWrapping"/>
            </w:r>
            <w:r>
              <w:rPr>
                <w:rFonts w:hint="eastAsia" w:eastAsia="方正仿宋_GBK" w:cs="方正仿宋_GBK"/>
                <w:kern w:val="0"/>
                <w:szCs w:val="21"/>
              </w:rPr>
              <w:t>C：5%；</w:t>
            </w:r>
            <w:r>
              <w:rPr>
                <w:rFonts w:hint="eastAsia" w:eastAsia="方正仿宋_GBK" w:cs="方正仿宋_GBK"/>
                <w:kern w:val="0"/>
                <w:szCs w:val="21"/>
              </w:rPr>
              <w:br w:type="textWrapping"/>
            </w:r>
            <w:r>
              <w:rPr>
                <w:rFonts w:hint="eastAsia" w:eastAsia="方正仿宋_GBK" w:cs="方正仿宋_GBK"/>
                <w:kern w:val="0"/>
                <w:szCs w:val="21"/>
              </w:rPr>
              <w:t>D：6%。</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bookmarkStart w:id="2" w:name="OLE_LINK2"/>
            <w:r>
              <w:rPr>
                <w:rFonts w:hint="eastAsia" w:eastAsia="方正仿宋_GBK" w:cs="方正仿宋_GBK"/>
                <w:kern w:val="0"/>
                <w:szCs w:val="21"/>
              </w:rPr>
              <w:t>—</w:t>
            </w:r>
            <w:bookmarkEnd w:id="2"/>
            <w:r>
              <w:rPr>
                <w:rFonts w:hint="eastAsia" w:eastAsia="方正仿宋_GBK" w:cs="方正仿宋_GBK"/>
                <w:kern w:val="0"/>
                <w:szCs w:val="21"/>
              </w:rPr>
              <w:t>10月</w:t>
            </w:r>
          </w:p>
        </w:tc>
        <w:tc>
          <w:tcPr>
            <w:tcW w:w="1021" w:type="dxa"/>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食品处</w:t>
            </w:r>
          </w:p>
        </w:tc>
        <w:tc>
          <w:tcPr>
            <w:tcW w:w="1214" w:type="dxa"/>
            <w:vAlign w:val="center"/>
          </w:tcPr>
          <w:p>
            <w:pPr>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食品销售监督检查</w:t>
            </w:r>
          </w:p>
        </w:tc>
        <w:tc>
          <w:tcPr>
            <w:tcW w:w="2825"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校园及周边食品销售监督检查</w:t>
            </w:r>
          </w:p>
        </w:tc>
        <w:tc>
          <w:tcPr>
            <w:tcW w:w="2976"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校园及校园周边食品销售者</w:t>
            </w:r>
          </w:p>
        </w:tc>
        <w:tc>
          <w:tcPr>
            <w:tcW w:w="993"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300</w:t>
            </w:r>
          </w:p>
        </w:tc>
        <w:tc>
          <w:tcPr>
            <w:tcW w:w="1839"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D</w:t>
            </w:r>
            <w:r>
              <w:rPr>
                <w:rFonts w:hint="eastAsia" w:eastAsia="方正仿宋_GBK" w:cs="方正仿宋_GBK"/>
                <w:bCs/>
                <w:szCs w:val="21"/>
              </w:rPr>
              <w:t>：</w:t>
            </w:r>
            <w:r>
              <w:rPr>
                <w:rFonts w:hint="eastAsia" w:eastAsia="方正仿宋_GBK" w:cs="方正仿宋_GBK"/>
                <w:kern w:val="0"/>
                <w:szCs w:val="21"/>
              </w:rPr>
              <w:t>50%</w:t>
            </w:r>
          </w:p>
        </w:tc>
        <w:tc>
          <w:tcPr>
            <w:tcW w:w="996"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4—11月</w:t>
            </w:r>
          </w:p>
        </w:tc>
        <w:tc>
          <w:tcPr>
            <w:tcW w:w="1021" w:type="dxa"/>
            <w:vMerge w:val="restart"/>
            <w:vAlign w:val="center"/>
          </w:tcPr>
          <w:p>
            <w:pPr>
              <w:widowControl/>
              <w:spacing w:line="220" w:lineRule="exact"/>
              <w:jc w:val="center"/>
              <w:rPr>
                <w:rFonts w:eastAsia="方正仿宋_GBK" w:cs="方正仿宋_GBK"/>
                <w:spacing w:val="-9"/>
                <w:kern w:val="0"/>
                <w:szCs w:val="21"/>
              </w:rPr>
            </w:pPr>
            <w:r>
              <w:rPr>
                <w:rFonts w:hint="eastAsia" w:eastAsia="方正仿宋_GBK" w:cs="方正仿宋_GBK"/>
                <w:spacing w:val="-9"/>
                <w:kern w:val="0"/>
                <w:szCs w:val="21"/>
              </w:rPr>
              <w:t>食品处</w:t>
            </w:r>
          </w:p>
        </w:tc>
        <w:tc>
          <w:tcPr>
            <w:tcW w:w="1214" w:type="dxa"/>
            <w:vMerge w:val="restart"/>
            <w:vAlign w:val="center"/>
          </w:tcPr>
          <w:p>
            <w:pPr>
              <w:widowControl/>
              <w:spacing w:line="22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较高和高风险食品销售监督检查</w:t>
            </w:r>
          </w:p>
        </w:tc>
        <w:tc>
          <w:tcPr>
            <w:tcW w:w="2976"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风险等级为B、C、D级的食品销售者(D级扣除校园及周边)</w:t>
            </w:r>
          </w:p>
        </w:tc>
        <w:tc>
          <w:tcPr>
            <w:tcW w:w="993"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300</w:t>
            </w:r>
          </w:p>
        </w:tc>
        <w:tc>
          <w:tcPr>
            <w:tcW w:w="1839"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B：4%；</w:t>
            </w:r>
            <w:r>
              <w:rPr>
                <w:rFonts w:hint="eastAsia" w:eastAsia="方正仿宋_GBK" w:cs="方正仿宋_GBK"/>
                <w:kern w:val="0"/>
                <w:szCs w:val="21"/>
              </w:rPr>
              <w:br w:type="textWrapping"/>
            </w:r>
            <w:r>
              <w:rPr>
                <w:rFonts w:hint="eastAsia" w:eastAsia="方正仿宋_GBK" w:cs="方正仿宋_GBK"/>
                <w:kern w:val="0"/>
                <w:szCs w:val="21"/>
              </w:rPr>
              <w:t>C：5%；</w:t>
            </w:r>
            <w:r>
              <w:rPr>
                <w:rFonts w:hint="eastAsia" w:eastAsia="方正仿宋_GBK" w:cs="方正仿宋_GBK"/>
                <w:kern w:val="0"/>
                <w:szCs w:val="21"/>
              </w:rPr>
              <w:br w:type="textWrapping"/>
            </w:r>
            <w:r>
              <w:rPr>
                <w:rFonts w:hint="eastAsia" w:eastAsia="方正仿宋_GBK" w:cs="方正仿宋_GBK"/>
                <w:kern w:val="0"/>
                <w:szCs w:val="21"/>
              </w:rPr>
              <w:t>D：6%。</w:t>
            </w:r>
          </w:p>
        </w:tc>
        <w:tc>
          <w:tcPr>
            <w:tcW w:w="996"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4—11月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一般风险食品销售监督检查</w:t>
            </w:r>
          </w:p>
        </w:tc>
        <w:tc>
          <w:tcPr>
            <w:tcW w:w="2976"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风险等级为A级的食品销售者</w:t>
            </w:r>
          </w:p>
        </w:tc>
        <w:tc>
          <w:tcPr>
            <w:tcW w:w="993"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60</w:t>
            </w:r>
          </w:p>
        </w:tc>
        <w:tc>
          <w:tcPr>
            <w:tcW w:w="1839"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A</w:t>
            </w:r>
            <w:r>
              <w:rPr>
                <w:rFonts w:hint="eastAsia" w:eastAsia="方正仿宋_GBK" w:cs="方正仿宋_GBK"/>
                <w:bCs/>
                <w:szCs w:val="21"/>
              </w:rPr>
              <w:t>：</w:t>
            </w:r>
            <w:r>
              <w:rPr>
                <w:rFonts w:hint="eastAsia" w:eastAsia="方正仿宋_GBK" w:cs="方正仿宋_GBK"/>
                <w:kern w:val="0"/>
                <w:szCs w:val="21"/>
              </w:rPr>
              <w:t>3%</w:t>
            </w:r>
          </w:p>
        </w:tc>
        <w:tc>
          <w:tcPr>
            <w:tcW w:w="996"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4—11月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Merge w:val="restart"/>
            <w:vAlign w:val="center"/>
          </w:tcPr>
          <w:p>
            <w:pPr>
              <w:widowControl/>
              <w:spacing w:line="240" w:lineRule="exact"/>
              <w:jc w:val="left"/>
              <w:textAlignment w:val="center"/>
              <w:rPr>
                <w:rFonts w:eastAsia="方正仿宋_GBK" w:cs="方正仿宋_GBK"/>
                <w:spacing w:val="-4"/>
                <w:kern w:val="0"/>
                <w:szCs w:val="21"/>
              </w:rPr>
            </w:pPr>
            <w:r>
              <w:rPr>
                <w:rFonts w:hint="eastAsia" w:eastAsia="方正仿宋_GBK" w:cs="方正仿宋_GBK"/>
                <w:spacing w:val="-4"/>
                <w:kern w:val="0"/>
                <w:szCs w:val="21"/>
              </w:rPr>
              <w:t>网络食品销售监督检查</w:t>
            </w:r>
          </w:p>
        </w:tc>
        <w:tc>
          <w:tcPr>
            <w:tcW w:w="2976"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已备案的网络食品交易第三方平台</w:t>
            </w:r>
          </w:p>
        </w:tc>
        <w:tc>
          <w:tcPr>
            <w:tcW w:w="993"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2</w:t>
            </w:r>
          </w:p>
        </w:tc>
        <w:tc>
          <w:tcPr>
            <w:tcW w:w="1839"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B：100%</w:t>
            </w:r>
          </w:p>
        </w:tc>
        <w:tc>
          <w:tcPr>
            <w:tcW w:w="996"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7—9月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Merge w:val="continue"/>
            <w:vAlign w:val="center"/>
          </w:tcPr>
          <w:p>
            <w:pPr>
              <w:widowControl/>
              <w:spacing w:line="240" w:lineRule="exact"/>
              <w:jc w:val="left"/>
              <w:rPr>
                <w:rFonts w:eastAsia="方正仿宋_GBK" w:cs="方正仿宋_GBK"/>
                <w:kern w:val="0"/>
                <w:szCs w:val="21"/>
              </w:rPr>
            </w:pP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入网食品销售者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300</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w:t>
            </w:r>
            <w:r>
              <w:rPr>
                <w:rFonts w:hint="eastAsia" w:eastAsia="方正仿宋_GBK" w:cs="方正仿宋_GBK"/>
                <w:bCs/>
                <w:szCs w:val="21"/>
              </w:rPr>
              <w:t>：</w:t>
            </w:r>
            <w:r>
              <w:rPr>
                <w:rFonts w:hint="eastAsia" w:eastAsia="方正仿宋_GBK" w:cs="方正仿宋_GBK"/>
                <w:kern w:val="0"/>
                <w:szCs w:val="21"/>
              </w:rPr>
              <w:t>3%</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tcBorders>
              <w:bottom w:val="single" w:color="auto" w:sz="6" w:space="0"/>
            </w:tcBorders>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食用农产品市场销售质量安全检查</w:t>
            </w:r>
          </w:p>
        </w:tc>
        <w:tc>
          <w:tcPr>
            <w:tcW w:w="2825"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食用农产品集中交易市场监督检查</w:t>
            </w:r>
          </w:p>
        </w:tc>
        <w:tc>
          <w:tcPr>
            <w:tcW w:w="2976"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食用农产品集中交易市场（农贸市场）</w:t>
            </w:r>
          </w:p>
        </w:tc>
        <w:tc>
          <w:tcPr>
            <w:tcW w:w="993"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textAlignment w:val="center"/>
              <w:rPr>
                <w:rFonts w:eastAsia="方正仿宋_GBK" w:cs="方正仿宋_GBK"/>
                <w:kern w:val="0"/>
                <w:szCs w:val="21"/>
              </w:rPr>
            </w:pPr>
            <w:r>
              <w:rPr>
                <w:rFonts w:hint="eastAsia" w:eastAsia="方正仿宋_GBK" w:cs="方正仿宋_GBK"/>
                <w:kern w:val="0"/>
                <w:szCs w:val="21"/>
              </w:rPr>
              <w:t>7</w:t>
            </w:r>
          </w:p>
        </w:tc>
        <w:tc>
          <w:tcPr>
            <w:tcW w:w="1839" w:type="dxa"/>
            <w:vAlign w:val="center"/>
          </w:tcPr>
          <w:p>
            <w:pPr>
              <w:widowControl/>
              <w:spacing w:line="240" w:lineRule="exact"/>
              <w:jc w:val="left"/>
              <w:textAlignment w:val="center"/>
              <w:rPr>
                <w:rFonts w:eastAsia="方正仿宋_GBK" w:cs="方正仿宋_GBK"/>
                <w:kern w:val="0"/>
                <w:szCs w:val="21"/>
              </w:rPr>
            </w:pPr>
            <w:r>
              <w:rPr>
                <w:rFonts w:hint="eastAsia" w:eastAsia="方正仿宋_GBK" w:cs="方正仿宋_GBK"/>
                <w:kern w:val="0"/>
                <w:szCs w:val="21"/>
              </w:rPr>
              <w:t>B：4%</w:t>
            </w:r>
          </w:p>
        </w:tc>
        <w:tc>
          <w:tcPr>
            <w:tcW w:w="996" w:type="dxa"/>
            <w:vAlign w:val="center"/>
          </w:tcPr>
          <w:p>
            <w:pPr>
              <w:widowControl/>
              <w:spacing w:line="240" w:lineRule="exact"/>
              <w:jc w:val="center"/>
              <w:textAlignment w:val="center"/>
              <w:rPr>
                <w:rFonts w:eastAsia="方正仿宋_GBK" w:cs="方正仿宋_GBK"/>
                <w:kern w:val="0"/>
                <w:szCs w:val="21"/>
              </w:rPr>
            </w:pPr>
            <w:r>
              <w:rPr>
                <w:rFonts w:eastAsia="方正仿宋_GBK" w:cs="方正仿宋_GBK"/>
                <w:kern w:val="0"/>
                <w:szCs w:val="21"/>
              </w:rPr>
              <w:t>4</w:t>
            </w:r>
            <w:r>
              <w:rPr>
                <w:rFonts w:hint="eastAsia" w:eastAsia="方正仿宋_GBK" w:cs="方正仿宋_GBK"/>
                <w:kern w:val="0"/>
                <w:szCs w:val="21"/>
              </w:rPr>
              <w:t>—</w:t>
            </w:r>
            <w:r>
              <w:rPr>
                <w:rFonts w:eastAsia="方正仿宋_GBK" w:cs="方正仿宋_GBK"/>
                <w:kern w:val="0"/>
                <w:szCs w:val="21"/>
              </w:rPr>
              <w:t>6</w:t>
            </w:r>
            <w:r>
              <w:rPr>
                <w:rFonts w:hint="eastAsia" w:eastAsia="方正仿宋_GBK" w:cs="方正仿宋_GBK"/>
                <w:kern w:val="0"/>
                <w:szCs w:val="21"/>
              </w:rPr>
              <w:t>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食品处</w:t>
            </w:r>
          </w:p>
        </w:tc>
        <w:tc>
          <w:tcPr>
            <w:tcW w:w="1214" w:type="dxa"/>
            <w:vMerge w:val="restart"/>
            <w:tcBorders>
              <w:top w:val="single" w:color="auto" w:sz="6" w:space="0"/>
            </w:tcBorders>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食用农产品销售企业（者）监督检查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食用农产品批发经营者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B：4%</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Merge w:val="continue"/>
            <w:vAlign w:val="center"/>
          </w:tcPr>
          <w:p>
            <w:pPr>
              <w:widowControl/>
              <w:spacing w:line="240" w:lineRule="exact"/>
              <w:jc w:val="left"/>
              <w:rPr>
                <w:rFonts w:eastAsia="方正仿宋_GBK" w:cs="方正仿宋_GBK"/>
                <w:kern w:val="0"/>
                <w:szCs w:val="21"/>
              </w:rPr>
            </w:pP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食用农产品零售经营者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A：3%；</w:t>
            </w:r>
            <w:r>
              <w:rPr>
                <w:rFonts w:hint="eastAsia" w:eastAsia="方正仿宋_GBK" w:cs="方正仿宋_GBK"/>
                <w:kern w:val="0"/>
                <w:szCs w:val="21"/>
              </w:rPr>
              <w:br w:type="textWrapping"/>
            </w:r>
            <w:r>
              <w:rPr>
                <w:rFonts w:hint="eastAsia" w:eastAsia="方正仿宋_GBK" w:cs="方正仿宋_GBK"/>
                <w:kern w:val="0"/>
                <w:szCs w:val="21"/>
              </w:rPr>
              <w:t>B：4%。</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5</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2024年餐饮服务“双随机、一公开”抽查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餐饮服务监督检查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2023年风险等级A、B、C、D级和未评级的餐饮服务单位</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400</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A：1%；</w:t>
            </w:r>
            <w:r>
              <w:rPr>
                <w:rFonts w:hint="eastAsia" w:eastAsia="方正仿宋_GBK" w:cs="方正仿宋_GBK"/>
                <w:kern w:val="0"/>
                <w:szCs w:val="21"/>
              </w:rPr>
              <w:br w:type="textWrapping"/>
            </w:r>
            <w:r>
              <w:rPr>
                <w:rFonts w:hint="eastAsia" w:eastAsia="方正仿宋_GBK" w:cs="方正仿宋_GBK"/>
                <w:kern w:val="0"/>
                <w:szCs w:val="21"/>
              </w:rPr>
              <w:t>B：2%；</w:t>
            </w:r>
            <w:r>
              <w:rPr>
                <w:rFonts w:hint="eastAsia" w:eastAsia="方正仿宋_GBK" w:cs="方正仿宋_GBK"/>
                <w:kern w:val="0"/>
                <w:szCs w:val="21"/>
              </w:rPr>
              <w:br w:type="textWrapping"/>
            </w:r>
            <w:r>
              <w:rPr>
                <w:rFonts w:hint="eastAsia" w:eastAsia="方正仿宋_GBK" w:cs="方正仿宋_GBK"/>
                <w:kern w:val="0"/>
                <w:szCs w:val="21"/>
              </w:rPr>
              <w:t>C：5%；</w:t>
            </w:r>
            <w:r>
              <w:rPr>
                <w:rFonts w:hint="eastAsia" w:eastAsia="方正仿宋_GBK" w:cs="方正仿宋_GBK"/>
                <w:kern w:val="0"/>
                <w:szCs w:val="21"/>
              </w:rPr>
              <w:br w:type="textWrapping"/>
            </w:r>
            <w:r>
              <w:rPr>
                <w:rFonts w:hint="eastAsia" w:eastAsia="方正仿宋_GBK" w:cs="方正仿宋_GBK"/>
                <w:kern w:val="0"/>
                <w:szCs w:val="21"/>
              </w:rPr>
              <w:t>D：5%；</w:t>
            </w:r>
          </w:p>
          <w:p>
            <w:pPr>
              <w:widowControl/>
              <w:spacing w:line="240" w:lineRule="exact"/>
              <w:jc w:val="left"/>
              <w:rPr>
                <w:rFonts w:eastAsia="方正仿宋_GBK" w:cs="方正仿宋_GBK"/>
                <w:kern w:val="0"/>
                <w:szCs w:val="21"/>
              </w:rPr>
            </w:pPr>
            <w:r>
              <w:rPr>
                <w:rFonts w:hint="eastAsia" w:eastAsia="方正仿宋_GBK" w:cs="方正仿宋_GBK"/>
                <w:kern w:val="0"/>
                <w:szCs w:val="21"/>
              </w:rPr>
              <w:t>未评级：5%。</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2—10月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食品处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6</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特殊食品销售监督检查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pacing w:val="-2"/>
                <w:szCs w:val="21"/>
              </w:rPr>
              <w:t>特殊食品销售监督检查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风险等级为A、B、C、D级特殊食品经营者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130</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w:t>
            </w:r>
            <w:r>
              <w:rPr>
                <w:rFonts w:hint="eastAsia" w:eastAsia="方正仿宋_GBK" w:cs="方正仿宋_GBK"/>
                <w:bCs/>
                <w:szCs w:val="21"/>
              </w:rPr>
              <w:t>：</w:t>
            </w:r>
            <w:r>
              <w:rPr>
                <w:rFonts w:hint="eastAsia" w:eastAsia="方正仿宋_GBK" w:cs="方正仿宋_GBK"/>
                <w:kern w:val="0"/>
                <w:szCs w:val="21"/>
              </w:rPr>
              <w:t>2%；</w:t>
            </w:r>
          </w:p>
          <w:p>
            <w:pPr>
              <w:widowControl/>
              <w:spacing w:line="240" w:lineRule="exact"/>
              <w:jc w:val="left"/>
              <w:rPr>
                <w:rFonts w:eastAsia="方正仿宋_GBK" w:cs="方正仿宋_GBK"/>
                <w:kern w:val="0"/>
                <w:szCs w:val="21"/>
              </w:rPr>
            </w:pPr>
            <w:r>
              <w:rPr>
                <w:rFonts w:hint="eastAsia" w:eastAsia="方正仿宋_GBK" w:cs="方正仿宋_GBK"/>
                <w:kern w:val="0"/>
                <w:szCs w:val="21"/>
              </w:rPr>
              <w:t>B</w:t>
            </w:r>
            <w:r>
              <w:rPr>
                <w:rFonts w:hint="eastAsia" w:eastAsia="方正仿宋_GBK" w:cs="方正仿宋_GBK"/>
                <w:bCs/>
                <w:szCs w:val="21"/>
              </w:rPr>
              <w:t>：</w:t>
            </w:r>
            <w:r>
              <w:rPr>
                <w:rFonts w:hint="eastAsia" w:eastAsia="方正仿宋_GBK" w:cs="方正仿宋_GBK"/>
                <w:kern w:val="0"/>
                <w:szCs w:val="21"/>
              </w:rPr>
              <w:t>3%；</w:t>
            </w:r>
            <w:r>
              <w:rPr>
                <w:rFonts w:hint="eastAsia" w:eastAsia="方正仿宋_GBK" w:cs="方正仿宋_GBK"/>
                <w:kern w:val="0"/>
                <w:szCs w:val="21"/>
              </w:rPr>
              <w:br w:type="textWrapping"/>
            </w:r>
            <w:r>
              <w:rPr>
                <w:rFonts w:hint="eastAsia" w:eastAsia="方正仿宋_GBK" w:cs="方正仿宋_GBK"/>
                <w:kern w:val="0"/>
                <w:szCs w:val="21"/>
              </w:rPr>
              <w:t>C</w:t>
            </w:r>
            <w:r>
              <w:rPr>
                <w:rFonts w:hint="eastAsia" w:eastAsia="方正仿宋_GBK" w:cs="方正仿宋_GBK"/>
                <w:bCs/>
                <w:szCs w:val="21"/>
              </w:rPr>
              <w:t>：</w:t>
            </w:r>
            <w:r>
              <w:rPr>
                <w:rFonts w:hint="eastAsia" w:eastAsia="方正仿宋_GBK" w:cs="方正仿宋_GBK"/>
                <w:kern w:val="0"/>
                <w:szCs w:val="21"/>
              </w:rPr>
              <w:t>20%；</w:t>
            </w:r>
          </w:p>
          <w:p>
            <w:pPr>
              <w:widowControl/>
              <w:spacing w:line="240" w:lineRule="exact"/>
              <w:jc w:val="left"/>
              <w:rPr>
                <w:rFonts w:eastAsia="方正仿宋_GBK" w:cs="方正仿宋_GBK"/>
                <w:kern w:val="0"/>
                <w:szCs w:val="21"/>
              </w:rPr>
            </w:pPr>
            <w:r>
              <w:rPr>
                <w:rFonts w:hint="eastAsia" w:eastAsia="方正仿宋_GBK" w:cs="方正仿宋_GBK"/>
                <w:kern w:val="0"/>
                <w:szCs w:val="21"/>
              </w:rPr>
              <w:t>D</w:t>
            </w:r>
            <w:r>
              <w:rPr>
                <w:rFonts w:hint="eastAsia" w:eastAsia="方正仿宋_GBK" w:cs="方正仿宋_GBK"/>
                <w:bCs/>
                <w:szCs w:val="21"/>
              </w:rPr>
              <w:t>：</w:t>
            </w:r>
            <w:r>
              <w:rPr>
                <w:rFonts w:hint="eastAsia" w:eastAsia="方正仿宋_GBK" w:cs="方正仿宋_GBK"/>
                <w:kern w:val="0"/>
                <w:szCs w:val="21"/>
              </w:rPr>
              <w:t>30%。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4—11月</w:t>
            </w:r>
          </w:p>
        </w:tc>
        <w:tc>
          <w:tcPr>
            <w:tcW w:w="1021" w:type="dxa"/>
            <w:vAlign w:val="center"/>
          </w:tcPr>
          <w:p>
            <w:pPr>
              <w:widowControl/>
              <w:spacing w:line="240" w:lineRule="exact"/>
              <w:jc w:val="center"/>
              <w:rPr>
                <w:rFonts w:eastAsia="方正仿宋_GBK" w:cs="方正仿宋_GBK"/>
                <w:bCs/>
                <w:spacing w:val="-11"/>
                <w:szCs w:val="21"/>
              </w:rPr>
            </w:pPr>
            <w:r>
              <w:rPr>
                <w:rFonts w:hint="eastAsia" w:eastAsia="方正仿宋_GBK" w:cs="方正仿宋_GBK"/>
                <w:bCs/>
                <w:spacing w:val="-11"/>
                <w:szCs w:val="21"/>
              </w:rPr>
              <w:t>食品处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7</w:t>
            </w:r>
          </w:p>
        </w:tc>
        <w:tc>
          <w:tcPr>
            <w:tcW w:w="1716" w:type="dxa"/>
            <w:vMerge w:val="restart"/>
            <w:vAlign w:val="center"/>
          </w:tcPr>
          <w:p>
            <w:pPr>
              <w:widowControl/>
              <w:spacing w:line="220" w:lineRule="exact"/>
              <w:jc w:val="left"/>
              <w:rPr>
                <w:rFonts w:eastAsia="方正仿宋_GBK" w:cs="方正仿宋_GBK"/>
                <w:kern w:val="0"/>
                <w:szCs w:val="21"/>
              </w:rPr>
            </w:pPr>
            <w:r>
              <w:rPr>
                <w:rFonts w:hint="eastAsia" w:eastAsia="方正仿宋_GBK" w:cs="方正仿宋_GBK"/>
                <w:spacing w:val="-6"/>
                <w:kern w:val="0"/>
                <w:szCs w:val="21"/>
              </w:rPr>
              <w:t>工业产品生产许可证产品生产企业检查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工业产品生产许可资格检查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工业产品生产许可获证企业（个体工商户）</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widowControl/>
              <w:spacing w:line="220" w:lineRule="exact"/>
              <w:jc w:val="left"/>
              <w:rPr>
                <w:rFonts w:eastAsia="方正仿宋_GBK" w:cs="方正仿宋_GBK"/>
                <w:kern w:val="0"/>
                <w:szCs w:val="21"/>
              </w:rPr>
            </w:pPr>
            <w:r>
              <w:rPr>
                <w:rFonts w:hint="eastAsia" w:eastAsia="方正仿宋_GBK" w:cs="方正仿宋_GBK"/>
                <w:kern w:val="0"/>
                <w:szCs w:val="21"/>
              </w:rPr>
              <w:t>A：25%；</w:t>
            </w:r>
            <w:r>
              <w:rPr>
                <w:rFonts w:hint="eastAsia" w:eastAsia="方正仿宋_GBK" w:cs="方正仿宋_GBK"/>
                <w:kern w:val="0"/>
                <w:szCs w:val="21"/>
              </w:rPr>
              <w:br w:type="textWrapping"/>
            </w:r>
            <w:r>
              <w:rPr>
                <w:rFonts w:hint="eastAsia" w:eastAsia="方正仿宋_GBK" w:cs="方正仿宋_GBK"/>
                <w:kern w:val="0"/>
                <w:szCs w:val="21"/>
              </w:rPr>
              <w:t>B：50%；</w:t>
            </w:r>
          </w:p>
          <w:p>
            <w:pPr>
              <w:widowControl/>
              <w:spacing w:line="220" w:lineRule="exact"/>
              <w:jc w:val="left"/>
              <w:rPr>
                <w:rFonts w:eastAsia="方正仿宋_GBK" w:cs="方正仿宋_GBK"/>
                <w:kern w:val="0"/>
                <w:szCs w:val="21"/>
              </w:rPr>
            </w:pPr>
            <w:r>
              <w:rPr>
                <w:rFonts w:hint="eastAsia" w:eastAsia="方正仿宋_GBK" w:cs="方正仿宋_GBK"/>
                <w:kern w:val="0"/>
                <w:szCs w:val="21"/>
              </w:rPr>
              <w:t>C：100%；</w:t>
            </w:r>
            <w:r>
              <w:rPr>
                <w:rFonts w:hint="eastAsia" w:eastAsia="方正仿宋_GBK" w:cs="方正仿宋_GBK"/>
                <w:kern w:val="0"/>
                <w:szCs w:val="21"/>
              </w:rPr>
              <w:br w:type="textWrapping"/>
            </w:r>
            <w:r>
              <w:rPr>
                <w:rFonts w:hint="eastAsia" w:eastAsia="方正仿宋_GBK" w:cs="方正仿宋_GBK"/>
                <w:kern w:val="0"/>
                <w:szCs w:val="21"/>
              </w:rPr>
              <w:t>D：100%。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3—6月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质量处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工业产品生产许可证获证企业条件检查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工业产品生产许可获证企业（个体工商户）</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spacing w:line="220" w:lineRule="exact"/>
              <w:jc w:val="left"/>
              <w:rPr>
                <w:rFonts w:eastAsia="方正仿宋_GBK" w:cs="方正仿宋_GBK"/>
                <w:kern w:val="0"/>
                <w:szCs w:val="21"/>
              </w:rPr>
            </w:pPr>
            <w:r>
              <w:rPr>
                <w:rFonts w:hint="eastAsia" w:eastAsia="方正仿宋_GBK" w:cs="方正仿宋_GBK"/>
                <w:kern w:val="0"/>
                <w:szCs w:val="21"/>
              </w:rPr>
              <w:t>重点产品：100%；</w:t>
            </w:r>
          </w:p>
          <w:p>
            <w:pPr>
              <w:widowControl/>
              <w:spacing w:line="220" w:lineRule="exact"/>
              <w:jc w:val="left"/>
              <w:rPr>
                <w:rFonts w:eastAsia="方正仿宋_GBK" w:cs="方正仿宋_GBK"/>
                <w:kern w:val="0"/>
                <w:szCs w:val="21"/>
              </w:rPr>
            </w:pPr>
            <w:r>
              <w:rPr>
                <w:rFonts w:hint="eastAsia" w:eastAsia="方正仿宋_GBK" w:cs="方正仿宋_GBK"/>
                <w:kern w:val="0"/>
                <w:szCs w:val="21"/>
              </w:rPr>
              <w:t>非重点产品：20%。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2—11月</w:t>
            </w:r>
          </w:p>
        </w:tc>
        <w:tc>
          <w:tcPr>
            <w:tcW w:w="1021" w:type="dxa"/>
            <w:vMerge w:val="continue"/>
            <w:vAlign w:val="center"/>
          </w:tcPr>
          <w:p>
            <w:pPr>
              <w:widowControl/>
              <w:spacing w:line="220" w:lineRule="exact"/>
              <w:jc w:val="center"/>
              <w:rPr>
                <w:rFonts w:eastAsia="方正仿宋_GBK" w:cs="方正仿宋_GBK"/>
                <w:spacing w:val="-10"/>
                <w:kern w:val="0"/>
                <w:szCs w:val="21"/>
              </w:rPr>
            </w:pPr>
          </w:p>
        </w:tc>
        <w:tc>
          <w:tcPr>
            <w:tcW w:w="1214" w:type="dxa"/>
            <w:vAlign w:val="center"/>
          </w:tcPr>
          <w:p>
            <w:pPr>
              <w:widowControl/>
              <w:spacing w:line="220" w:lineRule="exact"/>
              <w:jc w:val="left"/>
              <w:rPr>
                <w:rFonts w:eastAsia="方正仿宋_GBK" w:cs="方正仿宋_GBK"/>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工业产品生产许可全覆盖例行检查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按告知承诺方式发证、许可范围变更需开展全覆盖例行检查企业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spacing w:line="220" w:lineRule="exact"/>
              <w:jc w:val="left"/>
              <w:rPr>
                <w:rFonts w:eastAsia="方正仿宋_GBK" w:cs="方正仿宋_GBK"/>
                <w:kern w:val="0"/>
                <w:szCs w:val="21"/>
              </w:rPr>
            </w:pPr>
            <w:r>
              <w:rPr>
                <w:rFonts w:hint="eastAsia" w:eastAsia="方正仿宋_GBK" w:cs="方正仿宋_GBK"/>
                <w:kern w:val="0"/>
                <w:szCs w:val="21"/>
              </w:rPr>
              <w:t>100%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企业取证后1个月内</w:t>
            </w:r>
          </w:p>
        </w:tc>
        <w:tc>
          <w:tcPr>
            <w:tcW w:w="1021" w:type="dxa"/>
            <w:vMerge w:val="continue"/>
            <w:vAlign w:val="center"/>
          </w:tcPr>
          <w:p>
            <w:pPr>
              <w:spacing w:line="240" w:lineRule="exact"/>
              <w:jc w:val="center"/>
              <w:rPr>
                <w:rFonts w:eastAsia="方正仿宋_GBK" w:cs="方正仿宋_GBK"/>
                <w:spacing w:val="-2"/>
                <w:kern w:val="0"/>
                <w:szCs w:val="21"/>
              </w:rPr>
            </w:pPr>
          </w:p>
        </w:tc>
        <w:tc>
          <w:tcPr>
            <w:tcW w:w="1214" w:type="dxa"/>
            <w:vAlign w:val="center"/>
          </w:tcPr>
          <w:p>
            <w:pPr>
              <w:spacing w:line="240" w:lineRule="exact"/>
              <w:jc w:val="left"/>
              <w:rPr>
                <w:rFonts w:eastAsia="方正仿宋_GBK" w:cs="方正仿宋_GBK"/>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16" w:type="dxa"/>
            <w:shd w:val="clear" w:color="auto" w:fill="auto"/>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8</w:t>
            </w:r>
          </w:p>
        </w:tc>
        <w:tc>
          <w:tcPr>
            <w:tcW w:w="1716"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直销行为检查</w:t>
            </w:r>
          </w:p>
        </w:tc>
        <w:tc>
          <w:tcPr>
            <w:tcW w:w="2825"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重大变更、直销员报酬支付、信息报备和披露的情况的检查</w:t>
            </w:r>
          </w:p>
        </w:tc>
        <w:tc>
          <w:tcPr>
            <w:tcW w:w="2976"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直销企业总公司</w:t>
            </w:r>
          </w:p>
        </w:tc>
        <w:tc>
          <w:tcPr>
            <w:tcW w:w="993"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一般检查事项</w:t>
            </w:r>
          </w:p>
        </w:tc>
        <w:tc>
          <w:tcPr>
            <w:tcW w:w="1417" w:type="dxa"/>
            <w:shd w:val="clear" w:color="auto" w:fill="FFFFFF"/>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w:t>
            </w:r>
          </w:p>
        </w:tc>
        <w:tc>
          <w:tcPr>
            <w:tcW w:w="1839"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A：100%</w:t>
            </w:r>
          </w:p>
        </w:tc>
        <w:tc>
          <w:tcPr>
            <w:tcW w:w="996" w:type="dxa"/>
            <w:shd w:val="clear" w:color="auto" w:fill="auto"/>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7—9月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执法支队</w:t>
            </w:r>
          </w:p>
        </w:tc>
        <w:tc>
          <w:tcPr>
            <w:tcW w:w="1214" w:type="dxa"/>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16" w:type="dxa"/>
            <w:vMerge w:val="restart"/>
            <w:shd w:val="clear" w:color="auto" w:fill="auto"/>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9</w:t>
            </w:r>
          </w:p>
        </w:tc>
        <w:tc>
          <w:tcPr>
            <w:tcW w:w="1716" w:type="dxa"/>
            <w:vMerge w:val="restart"/>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拍卖等重要领域市场规范管理检查</w:t>
            </w:r>
          </w:p>
        </w:tc>
        <w:tc>
          <w:tcPr>
            <w:tcW w:w="2825" w:type="dxa"/>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文物经营活动经营</w:t>
            </w:r>
          </w:p>
          <w:p>
            <w:pPr>
              <w:widowControl/>
              <w:spacing w:line="240" w:lineRule="exact"/>
              <w:jc w:val="left"/>
              <w:rPr>
                <w:rFonts w:eastAsia="方正仿宋_GBK" w:cs="方正仿宋_GBK"/>
                <w:kern w:val="0"/>
                <w:szCs w:val="21"/>
              </w:rPr>
            </w:pPr>
            <w:r>
              <w:rPr>
                <w:rFonts w:hint="eastAsia" w:eastAsia="方正仿宋_GBK" w:cs="方正仿宋_GBK"/>
                <w:kern w:val="0"/>
                <w:szCs w:val="21"/>
              </w:rPr>
              <w:t>资格</w:t>
            </w:r>
          </w:p>
        </w:tc>
        <w:tc>
          <w:tcPr>
            <w:tcW w:w="2976" w:type="dxa"/>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企业、个体工商户</w:t>
            </w:r>
          </w:p>
        </w:tc>
        <w:tc>
          <w:tcPr>
            <w:tcW w:w="993" w:type="dxa"/>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Merge w:val="restart"/>
            <w:shd w:val="clear" w:color="auto" w:fill="FFFFFF"/>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w:t>
            </w:r>
          </w:p>
        </w:tc>
        <w:tc>
          <w:tcPr>
            <w:tcW w:w="1839" w:type="dxa"/>
            <w:vMerge w:val="restart"/>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A：0.1%；</w:t>
            </w:r>
            <w:r>
              <w:rPr>
                <w:rFonts w:hint="eastAsia" w:eastAsia="方正仿宋_GBK" w:cs="方正仿宋_GBK"/>
                <w:szCs w:val="21"/>
              </w:rPr>
              <w:br w:type="textWrapping"/>
            </w:r>
            <w:r>
              <w:rPr>
                <w:rFonts w:hint="eastAsia" w:eastAsia="方正仿宋_GBK" w:cs="方正仿宋_GBK"/>
                <w:szCs w:val="21"/>
              </w:rPr>
              <w:t>B：1%；</w:t>
            </w:r>
            <w:r>
              <w:rPr>
                <w:rFonts w:hint="eastAsia" w:eastAsia="方正仿宋_GBK" w:cs="方正仿宋_GBK"/>
                <w:szCs w:val="21"/>
              </w:rPr>
              <w:br w:type="textWrapping"/>
            </w:r>
            <w:r>
              <w:rPr>
                <w:rFonts w:hint="eastAsia" w:eastAsia="方正仿宋_GBK" w:cs="方正仿宋_GBK"/>
                <w:szCs w:val="21"/>
              </w:rPr>
              <w:t>C：4%；</w:t>
            </w:r>
            <w:r>
              <w:rPr>
                <w:rFonts w:hint="eastAsia" w:eastAsia="方正仿宋_GBK" w:cs="方正仿宋_GBK"/>
                <w:szCs w:val="21"/>
              </w:rPr>
              <w:br w:type="textWrapping"/>
            </w:r>
            <w:r>
              <w:rPr>
                <w:rFonts w:hint="eastAsia" w:eastAsia="方正仿宋_GBK" w:cs="方正仿宋_GBK"/>
                <w:szCs w:val="21"/>
              </w:rPr>
              <w:t>D：包含D类所有的食品企业，总局和发改委信用风险分类均为D等级企业，除去总局和发改委信用风险分类均为D等级户数后剩余企业的7%，个体工商户抽取比例均为0.1%，告知承诺系统填报住所（经营场所）自主承诺通过核验(含勾选无不动产证、无产权证）市场主体3%。</w:t>
            </w:r>
          </w:p>
        </w:tc>
        <w:tc>
          <w:tcPr>
            <w:tcW w:w="996" w:type="dxa"/>
            <w:vMerge w:val="restart"/>
            <w:shd w:val="clear" w:color="auto" w:fill="auto"/>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7—11月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消保处</w:t>
            </w:r>
          </w:p>
        </w:tc>
        <w:tc>
          <w:tcPr>
            <w:tcW w:w="1214" w:type="dxa"/>
            <w:vMerge w:val="restart"/>
            <w:shd w:val="clear" w:color="auto" w:fill="FFFFFF"/>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纳入综合抽查</w:t>
            </w:r>
            <w:r>
              <w:rPr>
                <w:rFonts w:eastAsia="方正仿宋_GBK" w:cs="方正仿宋_GBK"/>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16" w:type="dxa"/>
            <w:vMerge w:val="continue"/>
            <w:shd w:val="clear" w:color="auto" w:fill="auto"/>
            <w:vAlign w:val="center"/>
          </w:tcPr>
          <w:p>
            <w:pPr>
              <w:widowControl/>
              <w:spacing w:line="240" w:lineRule="exact"/>
              <w:jc w:val="center"/>
              <w:rPr>
                <w:rFonts w:eastAsia="方正仿宋_GBK" w:cs="方正仿宋_GBK"/>
                <w:kern w:val="0"/>
                <w:szCs w:val="21"/>
              </w:rPr>
            </w:pPr>
          </w:p>
        </w:tc>
        <w:tc>
          <w:tcPr>
            <w:tcW w:w="1716" w:type="dxa"/>
            <w:vMerge w:val="continue"/>
            <w:shd w:val="clear" w:color="auto" w:fill="FFFFFF"/>
            <w:vAlign w:val="center"/>
          </w:tcPr>
          <w:p>
            <w:pPr>
              <w:widowControl/>
              <w:spacing w:line="240" w:lineRule="exact"/>
              <w:jc w:val="left"/>
              <w:rPr>
                <w:rFonts w:eastAsia="方正仿宋_GBK" w:cs="方正仿宋_GBK"/>
                <w:szCs w:val="21"/>
              </w:rPr>
            </w:pPr>
          </w:p>
        </w:tc>
        <w:tc>
          <w:tcPr>
            <w:tcW w:w="2825"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为非法经营野生动物提供服务</w:t>
            </w:r>
          </w:p>
        </w:tc>
        <w:tc>
          <w:tcPr>
            <w:tcW w:w="2976"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企业、个体工商户</w:t>
            </w:r>
          </w:p>
        </w:tc>
        <w:tc>
          <w:tcPr>
            <w:tcW w:w="993" w:type="dxa"/>
            <w:shd w:val="clear" w:color="auto" w:fill="FFFFFF"/>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一般检查事项</w:t>
            </w:r>
          </w:p>
        </w:tc>
        <w:tc>
          <w:tcPr>
            <w:tcW w:w="1417" w:type="dxa"/>
            <w:vMerge w:val="continue"/>
            <w:shd w:val="clear" w:color="auto" w:fill="FFFFFF"/>
            <w:vAlign w:val="center"/>
          </w:tcPr>
          <w:p>
            <w:pPr>
              <w:widowControl/>
              <w:spacing w:line="240" w:lineRule="exact"/>
              <w:jc w:val="center"/>
              <w:rPr>
                <w:rFonts w:eastAsia="方正仿宋_GBK" w:cs="方正仿宋_GBK"/>
                <w:szCs w:val="21"/>
              </w:rPr>
            </w:pPr>
          </w:p>
        </w:tc>
        <w:tc>
          <w:tcPr>
            <w:tcW w:w="1839" w:type="dxa"/>
            <w:vMerge w:val="continue"/>
            <w:shd w:val="clear" w:color="auto" w:fill="FFFFFF"/>
            <w:vAlign w:val="center"/>
          </w:tcPr>
          <w:p>
            <w:pPr>
              <w:widowControl/>
              <w:spacing w:line="240" w:lineRule="exact"/>
              <w:jc w:val="left"/>
              <w:rPr>
                <w:rFonts w:eastAsia="方正仿宋_GBK" w:cs="方正仿宋_GBK"/>
                <w:szCs w:val="21"/>
              </w:rPr>
            </w:pPr>
          </w:p>
        </w:tc>
        <w:tc>
          <w:tcPr>
            <w:tcW w:w="996" w:type="dxa"/>
            <w:vMerge w:val="continue"/>
            <w:shd w:val="clear" w:color="auto" w:fill="auto"/>
            <w:vAlign w:val="center"/>
          </w:tcPr>
          <w:p>
            <w:pPr>
              <w:widowControl/>
              <w:spacing w:line="240" w:lineRule="exact"/>
              <w:jc w:val="center"/>
              <w:rPr>
                <w:rFonts w:eastAsia="方正仿宋_GBK" w:cs="方正仿宋_GBK"/>
                <w:kern w:val="0"/>
                <w:szCs w:val="21"/>
              </w:rPr>
            </w:pP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shd w:val="clear" w:color="auto" w:fill="FFFFFF"/>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10</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计量监督检查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在用计量器具监督检查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企业、事业单位、</w:t>
            </w:r>
            <w:r>
              <w:rPr>
                <w:rFonts w:hint="eastAsia" w:eastAsia="方正仿宋_GBK" w:cs="方正仿宋_GBK"/>
                <w:szCs w:val="21"/>
                <w:lang w:eastAsia="zh-CN"/>
              </w:rPr>
              <w:t>个</w:t>
            </w:r>
            <w:r>
              <w:rPr>
                <w:rFonts w:hint="eastAsia" w:eastAsia="方正仿宋_GBK" w:cs="方正仿宋_GBK"/>
                <w:szCs w:val="21"/>
              </w:rPr>
              <w:t>体工商户及其他经营者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2</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A：15%；</w:t>
            </w:r>
          </w:p>
          <w:p>
            <w:pPr>
              <w:widowControl/>
              <w:spacing w:line="240" w:lineRule="exact"/>
              <w:jc w:val="left"/>
              <w:rPr>
                <w:rFonts w:eastAsia="方正仿宋_GBK" w:cs="方正仿宋_GBK"/>
                <w:bCs/>
                <w:szCs w:val="21"/>
              </w:rPr>
            </w:pPr>
            <w:r>
              <w:rPr>
                <w:rFonts w:hint="eastAsia" w:eastAsia="方正仿宋_GBK" w:cs="方正仿宋_GBK"/>
                <w:bCs/>
                <w:szCs w:val="21"/>
              </w:rPr>
              <w:t>B：60%；</w:t>
            </w:r>
          </w:p>
          <w:p>
            <w:pPr>
              <w:widowControl/>
              <w:spacing w:line="240" w:lineRule="exact"/>
              <w:jc w:val="left"/>
              <w:rPr>
                <w:rFonts w:eastAsia="方正仿宋_GBK" w:cs="方正仿宋_GBK"/>
                <w:bCs/>
                <w:szCs w:val="21"/>
              </w:rPr>
            </w:pPr>
            <w:r>
              <w:rPr>
                <w:rFonts w:hint="eastAsia" w:eastAsia="方正仿宋_GBK" w:cs="方正仿宋_GBK"/>
                <w:bCs/>
                <w:szCs w:val="21"/>
              </w:rPr>
              <w:t>C：80%；</w:t>
            </w:r>
          </w:p>
          <w:p>
            <w:pPr>
              <w:widowControl/>
              <w:spacing w:line="240" w:lineRule="exact"/>
              <w:jc w:val="left"/>
              <w:rPr>
                <w:rFonts w:eastAsia="方正仿宋_GBK" w:cs="方正仿宋_GBK"/>
                <w:bCs/>
                <w:szCs w:val="21"/>
              </w:rPr>
            </w:pPr>
            <w:r>
              <w:rPr>
                <w:rFonts w:hint="eastAsia" w:eastAsia="方正仿宋_GBK" w:cs="方正仿宋_GBK"/>
                <w:bCs/>
                <w:szCs w:val="21"/>
              </w:rPr>
              <w:t>D：100%；</w:t>
            </w:r>
          </w:p>
          <w:p>
            <w:pPr>
              <w:widowControl/>
              <w:spacing w:line="240" w:lineRule="exact"/>
              <w:jc w:val="left"/>
              <w:rPr>
                <w:rFonts w:eastAsia="方正仿宋_GBK" w:cs="方正仿宋_GBK"/>
                <w:kern w:val="0"/>
                <w:szCs w:val="21"/>
              </w:rPr>
            </w:pPr>
            <w:r>
              <w:rPr>
                <w:rFonts w:hint="eastAsia" w:eastAsia="方正仿宋_GBK" w:cs="方正仿宋_GBK"/>
                <w:bCs/>
                <w:szCs w:val="21"/>
              </w:rPr>
              <w:t>未评级：18%。</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3—10月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质量处</w:t>
            </w:r>
          </w:p>
        </w:tc>
        <w:tc>
          <w:tcPr>
            <w:tcW w:w="1214"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现场检查</w:t>
            </w:r>
            <w:r>
              <w:rPr>
                <w:rFonts w:eastAsia="方正仿宋_GBK" w:cs="方正仿宋_GBK"/>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法定计量检定机构监督检查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法定计量检定机构</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1</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A：20%；</w:t>
            </w:r>
          </w:p>
          <w:p>
            <w:pPr>
              <w:widowControl/>
              <w:spacing w:line="240" w:lineRule="exact"/>
              <w:jc w:val="left"/>
              <w:rPr>
                <w:rFonts w:eastAsia="方正仿宋_GBK" w:cs="方正仿宋_GBK"/>
                <w:bCs/>
                <w:szCs w:val="21"/>
              </w:rPr>
            </w:pPr>
            <w:r>
              <w:rPr>
                <w:rFonts w:hint="eastAsia" w:eastAsia="方正仿宋_GBK" w:cs="方正仿宋_GBK"/>
                <w:bCs/>
                <w:szCs w:val="21"/>
              </w:rPr>
              <w:t>B：40%；</w:t>
            </w:r>
          </w:p>
          <w:p>
            <w:pPr>
              <w:widowControl/>
              <w:spacing w:line="240" w:lineRule="exact"/>
              <w:jc w:val="left"/>
              <w:rPr>
                <w:rFonts w:eastAsia="方正仿宋_GBK" w:cs="方正仿宋_GBK"/>
                <w:bCs/>
                <w:szCs w:val="21"/>
              </w:rPr>
            </w:pPr>
            <w:r>
              <w:rPr>
                <w:rFonts w:hint="eastAsia" w:eastAsia="方正仿宋_GBK" w:cs="方正仿宋_GBK"/>
                <w:bCs/>
                <w:szCs w:val="21"/>
              </w:rPr>
              <w:t>C：80%；</w:t>
            </w:r>
          </w:p>
          <w:p>
            <w:pPr>
              <w:widowControl/>
              <w:spacing w:line="240" w:lineRule="exact"/>
              <w:jc w:val="left"/>
              <w:rPr>
                <w:rFonts w:eastAsia="方正仿宋_GBK" w:cs="方正仿宋_GBK"/>
                <w:bCs/>
                <w:szCs w:val="21"/>
              </w:rPr>
            </w:pPr>
            <w:r>
              <w:rPr>
                <w:rFonts w:hint="eastAsia" w:eastAsia="方正仿宋_GBK" w:cs="方正仿宋_GBK"/>
                <w:bCs/>
                <w:szCs w:val="21"/>
              </w:rPr>
              <w:t>D：100%；</w:t>
            </w:r>
          </w:p>
          <w:p>
            <w:pPr>
              <w:widowControl/>
              <w:spacing w:line="240" w:lineRule="exact"/>
              <w:jc w:val="left"/>
              <w:rPr>
                <w:rFonts w:eastAsia="方正仿宋_GBK" w:cs="方正仿宋_GBK"/>
                <w:kern w:val="0"/>
                <w:szCs w:val="21"/>
              </w:rPr>
            </w:pPr>
            <w:r>
              <w:rPr>
                <w:rFonts w:hint="eastAsia" w:eastAsia="方正仿宋_GBK" w:cs="方正仿宋_GBK"/>
                <w:bCs/>
                <w:szCs w:val="21"/>
              </w:rPr>
              <w:t>未评级：50%。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4—6月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法定计量单位使用情况监督检查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宣传出版、文化教育、市场交易等领域</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40</w:t>
            </w:r>
            <w:bookmarkStart w:id="3" w:name="_GoBack"/>
            <w:bookmarkEnd w:id="3"/>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A：10%；</w:t>
            </w:r>
          </w:p>
          <w:p>
            <w:pPr>
              <w:widowControl/>
              <w:spacing w:line="240" w:lineRule="exact"/>
              <w:jc w:val="left"/>
              <w:rPr>
                <w:rFonts w:eastAsia="方正仿宋_GBK" w:cs="方正仿宋_GBK"/>
                <w:bCs/>
                <w:szCs w:val="21"/>
              </w:rPr>
            </w:pPr>
            <w:r>
              <w:rPr>
                <w:rFonts w:hint="eastAsia" w:eastAsia="方正仿宋_GBK" w:cs="方正仿宋_GBK"/>
                <w:bCs/>
                <w:szCs w:val="21"/>
              </w:rPr>
              <w:t>B：75%；</w:t>
            </w:r>
          </w:p>
          <w:p>
            <w:pPr>
              <w:widowControl/>
              <w:spacing w:line="240" w:lineRule="exact"/>
              <w:jc w:val="left"/>
              <w:rPr>
                <w:rFonts w:eastAsia="方正仿宋_GBK" w:cs="方正仿宋_GBK"/>
                <w:bCs/>
                <w:szCs w:val="21"/>
              </w:rPr>
            </w:pPr>
            <w:r>
              <w:rPr>
                <w:rFonts w:hint="eastAsia" w:eastAsia="方正仿宋_GBK" w:cs="方正仿宋_GBK"/>
                <w:bCs/>
                <w:szCs w:val="21"/>
              </w:rPr>
              <w:t>C：60%；</w:t>
            </w:r>
          </w:p>
          <w:p>
            <w:pPr>
              <w:widowControl/>
              <w:spacing w:line="240" w:lineRule="exact"/>
              <w:jc w:val="left"/>
              <w:rPr>
                <w:rFonts w:eastAsia="方正仿宋_GBK" w:cs="方正仿宋_GBK"/>
                <w:bCs/>
                <w:szCs w:val="21"/>
              </w:rPr>
            </w:pPr>
            <w:r>
              <w:rPr>
                <w:rFonts w:hint="eastAsia" w:eastAsia="方正仿宋_GBK" w:cs="方正仿宋_GBK"/>
                <w:bCs/>
                <w:szCs w:val="21"/>
              </w:rPr>
              <w:t>D：80%；</w:t>
            </w:r>
          </w:p>
          <w:p>
            <w:pPr>
              <w:widowControl/>
              <w:spacing w:line="240" w:lineRule="exact"/>
              <w:jc w:val="left"/>
              <w:rPr>
                <w:rFonts w:eastAsia="方正仿宋_GBK" w:cs="方正仿宋_GBK"/>
                <w:kern w:val="0"/>
                <w:szCs w:val="21"/>
              </w:rPr>
            </w:pPr>
            <w:r>
              <w:rPr>
                <w:rFonts w:hint="eastAsia" w:eastAsia="方正仿宋_GBK" w:cs="方正仿宋_GBK"/>
                <w:bCs/>
                <w:szCs w:val="21"/>
              </w:rPr>
              <w:t>未评级14%。</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3—10月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定量包装商品净含量监督检查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企业、个体工商户及其他经营者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10</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A：2.8%；</w:t>
            </w:r>
          </w:p>
          <w:p>
            <w:pPr>
              <w:widowControl/>
              <w:spacing w:line="240" w:lineRule="exact"/>
              <w:jc w:val="left"/>
              <w:rPr>
                <w:rFonts w:eastAsia="方正仿宋_GBK" w:cs="方正仿宋_GBK"/>
                <w:bCs/>
                <w:szCs w:val="21"/>
              </w:rPr>
            </w:pPr>
            <w:r>
              <w:rPr>
                <w:rFonts w:hint="eastAsia" w:eastAsia="方正仿宋_GBK" w:cs="方正仿宋_GBK"/>
                <w:bCs/>
                <w:szCs w:val="21"/>
              </w:rPr>
              <w:t>B：30%；</w:t>
            </w:r>
          </w:p>
          <w:p>
            <w:pPr>
              <w:widowControl/>
              <w:spacing w:line="240" w:lineRule="exact"/>
              <w:jc w:val="left"/>
              <w:rPr>
                <w:rFonts w:eastAsia="方正仿宋_GBK" w:cs="方正仿宋_GBK"/>
                <w:bCs/>
                <w:szCs w:val="21"/>
              </w:rPr>
            </w:pPr>
            <w:r>
              <w:rPr>
                <w:rFonts w:hint="eastAsia" w:eastAsia="方正仿宋_GBK" w:cs="方正仿宋_GBK"/>
                <w:bCs/>
                <w:szCs w:val="21"/>
              </w:rPr>
              <w:t>C：40%；</w:t>
            </w:r>
          </w:p>
          <w:p>
            <w:pPr>
              <w:widowControl/>
              <w:spacing w:line="240" w:lineRule="exact"/>
              <w:jc w:val="left"/>
              <w:rPr>
                <w:rFonts w:eastAsia="方正仿宋_GBK" w:cs="方正仿宋_GBK"/>
                <w:bCs/>
                <w:szCs w:val="21"/>
              </w:rPr>
            </w:pPr>
            <w:r>
              <w:rPr>
                <w:rFonts w:hint="eastAsia" w:eastAsia="方正仿宋_GBK" w:cs="方正仿宋_GBK"/>
                <w:bCs/>
                <w:szCs w:val="21"/>
              </w:rPr>
              <w:t>D：50%；</w:t>
            </w:r>
          </w:p>
          <w:p>
            <w:pPr>
              <w:widowControl/>
              <w:spacing w:line="240" w:lineRule="exact"/>
              <w:jc w:val="left"/>
              <w:rPr>
                <w:rFonts w:eastAsia="方正仿宋_GBK" w:cs="方正仿宋_GBK"/>
                <w:kern w:val="0"/>
                <w:szCs w:val="21"/>
              </w:rPr>
            </w:pPr>
            <w:r>
              <w:rPr>
                <w:rFonts w:hint="eastAsia" w:eastAsia="方正仿宋_GBK" w:cs="方正仿宋_GBK"/>
                <w:bCs/>
                <w:szCs w:val="21"/>
              </w:rPr>
              <w:t>未评级：2.8%。</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3—10月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计量器具</w:t>
            </w:r>
            <w:r>
              <w:rPr>
                <w:rFonts w:hint="eastAsia" w:eastAsia="方正仿宋_GBK" w:cs="方正仿宋_GBK"/>
                <w:szCs w:val="21"/>
              </w:rPr>
              <w:t>型式批准监督检查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企业、事业单位、个体工商户及其他经营者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1</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A：20%；</w:t>
            </w:r>
          </w:p>
          <w:p>
            <w:pPr>
              <w:widowControl/>
              <w:spacing w:line="240" w:lineRule="exact"/>
              <w:jc w:val="left"/>
              <w:rPr>
                <w:rFonts w:eastAsia="方正仿宋_GBK" w:cs="方正仿宋_GBK"/>
                <w:bCs/>
                <w:szCs w:val="21"/>
              </w:rPr>
            </w:pPr>
            <w:r>
              <w:rPr>
                <w:rFonts w:hint="eastAsia" w:eastAsia="方正仿宋_GBK" w:cs="方正仿宋_GBK"/>
                <w:bCs/>
                <w:szCs w:val="21"/>
              </w:rPr>
              <w:t>B：20%；</w:t>
            </w:r>
          </w:p>
          <w:p>
            <w:pPr>
              <w:widowControl/>
              <w:spacing w:line="240" w:lineRule="exact"/>
              <w:jc w:val="left"/>
              <w:rPr>
                <w:rFonts w:eastAsia="方正仿宋_GBK" w:cs="方正仿宋_GBK"/>
                <w:bCs/>
                <w:szCs w:val="21"/>
              </w:rPr>
            </w:pPr>
            <w:r>
              <w:rPr>
                <w:rFonts w:hint="eastAsia" w:eastAsia="方正仿宋_GBK" w:cs="方正仿宋_GBK"/>
                <w:bCs/>
                <w:szCs w:val="21"/>
              </w:rPr>
              <w:t>C：50%；</w:t>
            </w:r>
          </w:p>
          <w:p>
            <w:pPr>
              <w:widowControl/>
              <w:spacing w:line="240" w:lineRule="exact"/>
              <w:jc w:val="left"/>
              <w:rPr>
                <w:rFonts w:eastAsia="方正仿宋_GBK" w:cs="方正仿宋_GBK"/>
                <w:kern w:val="0"/>
                <w:szCs w:val="21"/>
              </w:rPr>
            </w:pPr>
            <w:r>
              <w:rPr>
                <w:rFonts w:hint="eastAsia" w:eastAsia="方正仿宋_GBK" w:cs="方正仿宋_GBK"/>
                <w:bCs/>
                <w:szCs w:val="21"/>
              </w:rPr>
              <w:t>D：50%。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bCs/>
                <w:szCs w:val="21"/>
              </w:rPr>
              <w:t>3—5月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计量标准器核准监督检查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计量检定机构、建标企（事）业单位和获得内部强检授权的企业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重点</w:t>
            </w:r>
            <w:r>
              <w:rPr>
                <w:rFonts w:hint="eastAsia" w:eastAsia="方正仿宋_GBK" w:cs="方正仿宋_GBK"/>
                <w:szCs w:val="21"/>
              </w:rPr>
              <w:t>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2</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A：20%；</w:t>
            </w:r>
          </w:p>
          <w:p>
            <w:pPr>
              <w:widowControl/>
              <w:spacing w:line="240" w:lineRule="exact"/>
              <w:jc w:val="left"/>
              <w:rPr>
                <w:rFonts w:eastAsia="方正仿宋_GBK" w:cs="方正仿宋_GBK"/>
                <w:bCs/>
                <w:szCs w:val="21"/>
              </w:rPr>
            </w:pPr>
            <w:r>
              <w:rPr>
                <w:rFonts w:hint="eastAsia" w:eastAsia="方正仿宋_GBK" w:cs="方正仿宋_GBK"/>
                <w:bCs/>
                <w:szCs w:val="21"/>
              </w:rPr>
              <w:t>B：20%；</w:t>
            </w:r>
          </w:p>
          <w:p>
            <w:pPr>
              <w:widowControl/>
              <w:spacing w:line="240" w:lineRule="exact"/>
              <w:jc w:val="left"/>
              <w:rPr>
                <w:rFonts w:eastAsia="方正仿宋_GBK" w:cs="方正仿宋_GBK"/>
                <w:bCs/>
                <w:szCs w:val="21"/>
              </w:rPr>
            </w:pPr>
            <w:r>
              <w:rPr>
                <w:rFonts w:hint="eastAsia" w:eastAsia="方正仿宋_GBK" w:cs="方正仿宋_GBK"/>
                <w:bCs/>
                <w:szCs w:val="21"/>
              </w:rPr>
              <w:t>C：50%；</w:t>
            </w:r>
          </w:p>
          <w:p>
            <w:pPr>
              <w:widowControl/>
              <w:spacing w:line="240" w:lineRule="exact"/>
              <w:jc w:val="left"/>
              <w:rPr>
                <w:rFonts w:eastAsia="方正仿宋_GBK" w:cs="方正仿宋_GBK"/>
                <w:kern w:val="0"/>
                <w:szCs w:val="21"/>
              </w:rPr>
            </w:pPr>
            <w:r>
              <w:rPr>
                <w:rFonts w:hint="eastAsia" w:eastAsia="方正仿宋_GBK" w:cs="方正仿宋_GBK"/>
                <w:bCs/>
                <w:szCs w:val="21"/>
              </w:rPr>
              <w:t>D：50%。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4—6月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spacing w:val="-2"/>
                <w:kern w:val="0"/>
                <w:szCs w:val="21"/>
              </w:rPr>
            </w:pPr>
            <w:r>
              <w:rPr>
                <w:rFonts w:hint="eastAsia" w:eastAsia="方正仿宋_GBK" w:cs="方正仿宋_GBK"/>
                <w:bCs/>
                <w:spacing w:val="-2"/>
                <w:szCs w:val="21"/>
              </w:rPr>
              <w:t>能效标识计量监督检查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企业、个体工商户及其他经营者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重点</w:t>
            </w:r>
            <w:r>
              <w:rPr>
                <w:rFonts w:hint="eastAsia" w:eastAsia="方正仿宋_GBK" w:cs="方正仿宋_GBK"/>
                <w:szCs w:val="21"/>
              </w:rPr>
              <w:t>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10</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生产企业：</w:t>
            </w:r>
          </w:p>
          <w:p>
            <w:pPr>
              <w:widowControl/>
              <w:spacing w:line="240" w:lineRule="exact"/>
              <w:jc w:val="left"/>
              <w:rPr>
                <w:rFonts w:eastAsia="方正仿宋_GBK" w:cs="方正仿宋_GBK"/>
                <w:bCs/>
                <w:szCs w:val="21"/>
              </w:rPr>
            </w:pPr>
            <w:r>
              <w:rPr>
                <w:rFonts w:hint="eastAsia" w:eastAsia="方正仿宋_GBK" w:cs="方正仿宋_GBK"/>
                <w:bCs/>
                <w:szCs w:val="21"/>
              </w:rPr>
              <w:t>A：10%。</w:t>
            </w:r>
          </w:p>
          <w:p>
            <w:pPr>
              <w:widowControl/>
              <w:spacing w:line="240" w:lineRule="exact"/>
              <w:jc w:val="left"/>
              <w:rPr>
                <w:rFonts w:eastAsia="方正仿宋_GBK" w:cs="方正仿宋_GBK"/>
                <w:bCs/>
                <w:szCs w:val="21"/>
              </w:rPr>
            </w:pPr>
            <w:r>
              <w:rPr>
                <w:rFonts w:hint="eastAsia" w:eastAsia="方正仿宋_GBK" w:cs="方正仿宋_GBK"/>
                <w:bCs/>
                <w:szCs w:val="21"/>
              </w:rPr>
              <w:t>销售企业：</w:t>
            </w:r>
          </w:p>
          <w:p>
            <w:pPr>
              <w:widowControl/>
              <w:spacing w:line="240" w:lineRule="exact"/>
              <w:jc w:val="left"/>
              <w:rPr>
                <w:rFonts w:eastAsia="方正仿宋_GBK" w:cs="方正仿宋_GBK"/>
                <w:bCs/>
                <w:szCs w:val="21"/>
              </w:rPr>
            </w:pPr>
            <w:r>
              <w:rPr>
                <w:rFonts w:hint="eastAsia" w:eastAsia="方正仿宋_GBK" w:cs="方正仿宋_GBK"/>
                <w:bCs/>
                <w:szCs w:val="21"/>
              </w:rPr>
              <w:t>A：2%；</w:t>
            </w:r>
          </w:p>
          <w:p>
            <w:pPr>
              <w:widowControl/>
              <w:spacing w:line="240" w:lineRule="exact"/>
              <w:jc w:val="left"/>
              <w:rPr>
                <w:rFonts w:eastAsia="方正仿宋_GBK" w:cs="方正仿宋_GBK"/>
                <w:bCs/>
                <w:szCs w:val="21"/>
              </w:rPr>
            </w:pPr>
            <w:r>
              <w:rPr>
                <w:rFonts w:hint="eastAsia" w:eastAsia="方正仿宋_GBK" w:cs="方正仿宋_GBK"/>
                <w:bCs/>
                <w:szCs w:val="21"/>
              </w:rPr>
              <w:t>B：20%：</w:t>
            </w:r>
          </w:p>
          <w:p>
            <w:pPr>
              <w:widowControl/>
              <w:spacing w:line="240" w:lineRule="exact"/>
              <w:jc w:val="left"/>
              <w:rPr>
                <w:rFonts w:eastAsia="方正仿宋_GBK" w:cs="方正仿宋_GBK"/>
                <w:bCs/>
                <w:szCs w:val="21"/>
              </w:rPr>
            </w:pPr>
            <w:r>
              <w:rPr>
                <w:rFonts w:hint="eastAsia" w:eastAsia="方正仿宋_GBK" w:cs="方正仿宋_GBK"/>
                <w:bCs/>
                <w:szCs w:val="21"/>
              </w:rPr>
              <w:t>D：80%；</w:t>
            </w:r>
          </w:p>
          <w:p>
            <w:pPr>
              <w:widowControl/>
              <w:spacing w:line="240" w:lineRule="exact"/>
              <w:jc w:val="left"/>
              <w:rPr>
                <w:rFonts w:eastAsia="方正仿宋_GBK" w:cs="方正仿宋_GBK"/>
                <w:kern w:val="0"/>
                <w:szCs w:val="21"/>
              </w:rPr>
            </w:pPr>
            <w:r>
              <w:rPr>
                <w:rFonts w:hint="eastAsia" w:eastAsia="方正仿宋_GBK" w:cs="方正仿宋_GBK"/>
                <w:bCs/>
                <w:szCs w:val="21"/>
              </w:rPr>
              <w:t>未评级：2%。</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6—8月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spacing w:val="-2"/>
                <w:kern w:val="0"/>
                <w:szCs w:val="21"/>
              </w:rPr>
            </w:pPr>
            <w:r>
              <w:rPr>
                <w:rFonts w:hint="eastAsia" w:eastAsia="方正仿宋_GBK" w:cs="方正仿宋_GBK"/>
                <w:bCs/>
                <w:spacing w:val="-2"/>
                <w:szCs w:val="21"/>
              </w:rPr>
              <w:t>水效标识计量监督检查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企业、个体工商户及其他经营者</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bCs/>
                <w:szCs w:val="21"/>
              </w:rPr>
              <w:t>重点</w:t>
            </w:r>
            <w:r>
              <w:rPr>
                <w:rFonts w:hint="eastAsia" w:eastAsia="方正仿宋_GBK" w:cs="方正仿宋_GBK"/>
                <w:szCs w:val="21"/>
              </w:rPr>
              <w:t>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5</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生产企业：</w:t>
            </w:r>
          </w:p>
          <w:p>
            <w:pPr>
              <w:widowControl/>
              <w:spacing w:line="240" w:lineRule="exact"/>
              <w:jc w:val="left"/>
              <w:rPr>
                <w:rFonts w:eastAsia="方正仿宋_GBK" w:cs="方正仿宋_GBK"/>
                <w:bCs/>
                <w:szCs w:val="21"/>
              </w:rPr>
            </w:pPr>
            <w:r>
              <w:rPr>
                <w:rFonts w:hint="eastAsia" w:eastAsia="方正仿宋_GBK" w:cs="方正仿宋_GBK"/>
                <w:bCs/>
                <w:szCs w:val="21"/>
              </w:rPr>
              <w:t>A：70%。</w:t>
            </w:r>
          </w:p>
          <w:p>
            <w:pPr>
              <w:widowControl/>
              <w:spacing w:line="240" w:lineRule="exact"/>
              <w:jc w:val="left"/>
              <w:rPr>
                <w:rFonts w:eastAsia="方正仿宋_GBK" w:cs="方正仿宋_GBK"/>
                <w:bCs/>
                <w:szCs w:val="21"/>
              </w:rPr>
            </w:pPr>
            <w:r>
              <w:rPr>
                <w:rFonts w:hint="eastAsia" w:eastAsia="方正仿宋_GBK" w:cs="方正仿宋_GBK"/>
                <w:bCs/>
                <w:szCs w:val="21"/>
              </w:rPr>
              <w:t>销售企业：</w:t>
            </w:r>
          </w:p>
          <w:p>
            <w:pPr>
              <w:widowControl/>
              <w:spacing w:line="240" w:lineRule="exact"/>
              <w:jc w:val="left"/>
              <w:rPr>
                <w:rFonts w:eastAsia="方正仿宋_GBK" w:cs="方正仿宋_GBK"/>
                <w:bCs/>
                <w:szCs w:val="21"/>
              </w:rPr>
            </w:pPr>
            <w:r>
              <w:rPr>
                <w:rFonts w:hint="eastAsia" w:eastAsia="方正仿宋_GBK" w:cs="方正仿宋_GBK"/>
                <w:bCs/>
                <w:szCs w:val="21"/>
              </w:rPr>
              <w:t>A：5%；</w:t>
            </w:r>
          </w:p>
          <w:p>
            <w:pPr>
              <w:widowControl/>
              <w:spacing w:line="240" w:lineRule="exact"/>
              <w:jc w:val="left"/>
              <w:rPr>
                <w:rFonts w:eastAsia="方正仿宋_GBK" w:cs="方正仿宋_GBK"/>
                <w:bCs/>
                <w:szCs w:val="21"/>
              </w:rPr>
            </w:pPr>
            <w:r>
              <w:rPr>
                <w:rFonts w:hint="eastAsia" w:eastAsia="方正仿宋_GBK" w:cs="方正仿宋_GBK"/>
                <w:bCs/>
                <w:szCs w:val="21"/>
              </w:rPr>
              <w:t>B：60%；</w:t>
            </w:r>
          </w:p>
          <w:p>
            <w:pPr>
              <w:widowControl/>
              <w:spacing w:line="240" w:lineRule="exact"/>
              <w:jc w:val="left"/>
              <w:rPr>
                <w:rFonts w:eastAsia="方正仿宋_GBK" w:cs="方正仿宋_GBK"/>
                <w:bCs/>
                <w:szCs w:val="21"/>
              </w:rPr>
            </w:pPr>
            <w:r>
              <w:rPr>
                <w:rFonts w:hint="eastAsia" w:eastAsia="方正仿宋_GBK" w:cs="方正仿宋_GBK"/>
                <w:bCs/>
                <w:szCs w:val="21"/>
              </w:rPr>
              <w:t>D：8%；</w:t>
            </w:r>
          </w:p>
          <w:p>
            <w:pPr>
              <w:widowControl/>
              <w:spacing w:line="240" w:lineRule="exact"/>
              <w:jc w:val="left"/>
              <w:rPr>
                <w:rFonts w:eastAsia="方正仿宋_GBK" w:cs="方正仿宋_GBK"/>
                <w:kern w:val="0"/>
                <w:szCs w:val="21"/>
              </w:rPr>
            </w:pPr>
            <w:r>
              <w:rPr>
                <w:rFonts w:hint="eastAsia" w:eastAsia="方正仿宋_GBK" w:cs="方正仿宋_GBK"/>
                <w:bCs/>
                <w:szCs w:val="21"/>
              </w:rPr>
              <w:t>未评级：4%。</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szCs w:val="21"/>
              </w:rPr>
              <w:t>6—8月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bCs/>
                <w:szCs w:val="21"/>
              </w:rPr>
            </w:pPr>
            <w:r>
              <w:rPr>
                <w:rFonts w:hint="eastAsia" w:eastAsia="方正仿宋_GBK" w:cs="方正仿宋_GBK"/>
                <w:kern w:val="0"/>
                <w:szCs w:val="21"/>
              </w:rPr>
              <w:t>法定计量检定机构注册计量师监督检查</w:t>
            </w:r>
          </w:p>
        </w:tc>
        <w:tc>
          <w:tcPr>
            <w:tcW w:w="2976"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经市市场监管局注册，在法定计量检定机构执业的注册计量师</w:t>
            </w:r>
          </w:p>
        </w:tc>
        <w:tc>
          <w:tcPr>
            <w:tcW w:w="993" w:type="dxa"/>
            <w:vAlign w:val="center"/>
          </w:tcPr>
          <w:p>
            <w:pPr>
              <w:widowControl/>
              <w:spacing w:line="240" w:lineRule="exact"/>
              <w:jc w:val="left"/>
              <w:rPr>
                <w:rFonts w:eastAsia="方正仿宋_GBK" w:cs="方正仿宋_GBK"/>
                <w:bCs/>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szCs w:val="21"/>
              </w:rPr>
            </w:pPr>
            <w:r>
              <w:rPr>
                <w:rFonts w:hint="eastAsia" w:eastAsia="方正仿宋_GBK" w:cs="方正仿宋_GBK"/>
                <w:szCs w:val="21"/>
              </w:rPr>
              <w:t>1</w:t>
            </w:r>
          </w:p>
        </w:tc>
        <w:tc>
          <w:tcPr>
            <w:tcW w:w="1839" w:type="dxa"/>
            <w:vAlign w:val="center"/>
          </w:tcPr>
          <w:p>
            <w:pPr>
              <w:widowControl/>
              <w:spacing w:line="240" w:lineRule="exact"/>
              <w:jc w:val="left"/>
              <w:rPr>
                <w:rFonts w:eastAsia="方正仿宋_GBK" w:cs="方正仿宋_GBK"/>
                <w:bCs/>
                <w:szCs w:val="21"/>
              </w:rPr>
            </w:pPr>
            <w:r>
              <w:rPr>
                <w:rFonts w:hint="eastAsia" w:eastAsia="方正仿宋_GBK" w:cs="方正仿宋_GBK"/>
                <w:bCs/>
                <w:szCs w:val="21"/>
              </w:rPr>
              <w:t>A：20%；</w:t>
            </w:r>
          </w:p>
          <w:p>
            <w:pPr>
              <w:widowControl/>
              <w:spacing w:line="240" w:lineRule="exact"/>
              <w:jc w:val="left"/>
              <w:rPr>
                <w:rFonts w:eastAsia="方正仿宋_GBK" w:cs="方正仿宋_GBK"/>
                <w:bCs/>
                <w:szCs w:val="21"/>
              </w:rPr>
            </w:pPr>
            <w:r>
              <w:rPr>
                <w:rFonts w:hint="eastAsia" w:eastAsia="方正仿宋_GBK" w:cs="方正仿宋_GBK"/>
                <w:bCs/>
                <w:szCs w:val="21"/>
              </w:rPr>
              <w:t>B：40%；</w:t>
            </w:r>
          </w:p>
          <w:p>
            <w:pPr>
              <w:widowControl/>
              <w:spacing w:line="240" w:lineRule="exact"/>
              <w:jc w:val="left"/>
              <w:rPr>
                <w:rFonts w:eastAsia="方正仿宋_GBK" w:cs="方正仿宋_GBK"/>
                <w:bCs/>
                <w:szCs w:val="21"/>
              </w:rPr>
            </w:pPr>
            <w:r>
              <w:rPr>
                <w:rFonts w:hint="eastAsia" w:eastAsia="方正仿宋_GBK" w:cs="方正仿宋_GBK"/>
                <w:bCs/>
                <w:szCs w:val="21"/>
              </w:rPr>
              <w:t>C：80%；</w:t>
            </w:r>
          </w:p>
          <w:p>
            <w:pPr>
              <w:widowControl/>
              <w:spacing w:line="240" w:lineRule="exact"/>
              <w:jc w:val="left"/>
              <w:rPr>
                <w:rFonts w:eastAsia="方正仿宋_GBK" w:cs="方正仿宋_GBK"/>
                <w:bCs/>
                <w:szCs w:val="21"/>
              </w:rPr>
            </w:pPr>
            <w:r>
              <w:rPr>
                <w:rFonts w:hint="eastAsia" w:eastAsia="方正仿宋_GBK" w:cs="方正仿宋_GBK"/>
                <w:bCs/>
                <w:szCs w:val="21"/>
              </w:rPr>
              <w:t>D：100%；</w:t>
            </w:r>
          </w:p>
          <w:p>
            <w:pPr>
              <w:widowControl/>
              <w:spacing w:line="240" w:lineRule="exact"/>
              <w:jc w:val="left"/>
              <w:rPr>
                <w:rFonts w:eastAsia="方正仿宋_GBK" w:cs="方正仿宋_GBK"/>
                <w:bCs/>
                <w:szCs w:val="21"/>
              </w:rPr>
            </w:pPr>
            <w:r>
              <w:rPr>
                <w:rFonts w:hint="eastAsia" w:eastAsia="方正仿宋_GBK" w:cs="方正仿宋_GBK"/>
                <w:bCs/>
                <w:szCs w:val="21"/>
              </w:rPr>
              <w:t>未评级：50%。</w:t>
            </w:r>
          </w:p>
        </w:tc>
        <w:tc>
          <w:tcPr>
            <w:tcW w:w="996" w:type="dxa"/>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4—6月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11</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市场类标准监督检查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企业标准自我声明监督检查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在“企业标准信息公共服务平台”自我声明公开现行有效标准的企业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7</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A：1%；</w:t>
            </w:r>
          </w:p>
          <w:p>
            <w:pPr>
              <w:widowControl/>
              <w:spacing w:line="240" w:lineRule="exact"/>
              <w:jc w:val="left"/>
              <w:rPr>
                <w:rFonts w:eastAsia="方正仿宋_GBK" w:cs="方正仿宋_GBK"/>
                <w:kern w:val="0"/>
                <w:szCs w:val="21"/>
              </w:rPr>
            </w:pPr>
            <w:r>
              <w:rPr>
                <w:rFonts w:hint="eastAsia" w:eastAsia="方正仿宋_GBK" w:cs="方正仿宋_GBK"/>
                <w:kern w:val="0"/>
                <w:szCs w:val="21"/>
              </w:rPr>
              <w:t>B：3%；</w:t>
            </w:r>
            <w:r>
              <w:rPr>
                <w:rFonts w:hint="eastAsia" w:eastAsia="方正仿宋_GBK" w:cs="方正仿宋_GBK"/>
                <w:kern w:val="0"/>
                <w:szCs w:val="21"/>
              </w:rPr>
              <w:br w:type="textWrapping"/>
            </w:r>
            <w:r>
              <w:rPr>
                <w:rFonts w:hint="eastAsia" w:eastAsia="方正仿宋_GBK" w:cs="方正仿宋_GBK"/>
                <w:kern w:val="0"/>
                <w:szCs w:val="21"/>
              </w:rPr>
              <w:t>C：4%；</w:t>
            </w:r>
            <w:r>
              <w:rPr>
                <w:rFonts w:hint="eastAsia" w:eastAsia="方正仿宋_GBK" w:cs="方正仿宋_GBK"/>
                <w:kern w:val="0"/>
                <w:szCs w:val="21"/>
              </w:rPr>
              <w:br w:type="textWrapping"/>
            </w:r>
            <w:r>
              <w:rPr>
                <w:rFonts w:hint="eastAsia" w:eastAsia="方正仿宋_GBK" w:cs="方正仿宋_GBK"/>
                <w:kern w:val="0"/>
                <w:szCs w:val="21"/>
              </w:rPr>
              <w:t>D：5%。</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7—10月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质量处</w:t>
            </w:r>
          </w:p>
        </w:tc>
        <w:tc>
          <w:tcPr>
            <w:tcW w:w="1214" w:type="dxa"/>
            <w:vAlign w:val="center"/>
          </w:tcPr>
          <w:p>
            <w:pPr>
              <w:widowControl/>
              <w:spacing w:line="240" w:lineRule="exact"/>
              <w:jc w:val="left"/>
              <w:rPr>
                <w:rFonts w:eastAsia="方正仿宋_GBK" w:cs="方正仿宋_GBK"/>
                <w:spacing w:val="-2"/>
                <w:kern w:val="0"/>
                <w:szCs w:val="21"/>
              </w:rPr>
            </w:pPr>
            <w:r>
              <w:rPr>
                <w:rFonts w:hint="eastAsia" w:eastAsia="方正仿宋_GBK" w:cs="方正仿宋_GBK"/>
                <w:spacing w:val="-2"/>
                <w:kern w:val="0"/>
                <w:szCs w:val="21"/>
              </w:rPr>
              <w:t>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团体标准自我声明监督检查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在“全国团体标准信息平台”自我声明公开现行有效团体标准的社会团体</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10%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7—10月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12</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电子商务经营行为监督</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电子商务平台经营者履行主体责任的检查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本市网络交易平台</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A：100%；</w:t>
            </w:r>
            <w:r>
              <w:rPr>
                <w:rFonts w:hint="eastAsia" w:eastAsia="方正仿宋_GBK" w:cs="方正仿宋_GBK"/>
                <w:kern w:val="0"/>
                <w:szCs w:val="21"/>
              </w:rPr>
              <w:br w:type="textWrapping"/>
            </w:r>
            <w:r>
              <w:rPr>
                <w:rFonts w:hint="eastAsia" w:eastAsia="方正仿宋_GBK" w:cs="方正仿宋_GBK"/>
                <w:kern w:val="0"/>
                <w:szCs w:val="21"/>
              </w:rPr>
              <w:t>B：100%；</w:t>
            </w:r>
          </w:p>
          <w:p>
            <w:pPr>
              <w:widowControl/>
              <w:spacing w:line="240" w:lineRule="exact"/>
              <w:jc w:val="left"/>
              <w:rPr>
                <w:rFonts w:eastAsia="方正仿宋_GBK" w:cs="方正仿宋_GBK"/>
                <w:kern w:val="0"/>
                <w:szCs w:val="21"/>
              </w:rPr>
            </w:pPr>
            <w:r>
              <w:rPr>
                <w:rFonts w:hint="eastAsia" w:eastAsia="方正仿宋_GBK" w:cs="方正仿宋_GBK"/>
                <w:kern w:val="0"/>
                <w:szCs w:val="21"/>
              </w:rPr>
              <w:t>C：100%；</w:t>
            </w:r>
            <w:r>
              <w:rPr>
                <w:rFonts w:hint="eastAsia" w:eastAsia="方正仿宋_GBK" w:cs="方正仿宋_GBK"/>
                <w:kern w:val="0"/>
                <w:szCs w:val="21"/>
              </w:rPr>
              <w:br w:type="textWrapping"/>
            </w:r>
            <w:r>
              <w:rPr>
                <w:rFonts w:hint="eastAsia" w:eastAsia="方正仿宋_GBK" w:cs="方正仿宋_GBK"/>
                <w:kern w:val="0"/>
                <w:szCs w:val="21"/>
              </w:rPr>
              <w:t>D：100 %。</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4—6月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市场处</w:t>
            </w:r>
          </w:p>
        </w:tc>
        <w:tc>
          <w:tcPr>
            <w:tcW w:w="1214"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13</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拍卖领域市场规范管理</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拍卖活动经营资格的检查</w:t>
            </w:r>
          </w:p>
        </w:tc>
        <w:tc>
          <w:tcPr>
            <w:tcW w:w="2976" w:type="dxa"/>
            <w:vAlign w:val="center"/>
          </w:tcPr>
          <w:p>
            <w:pPr>
              <w:spacing w:line="220" w:lineRule="exact"/>
              <w:jc w:val="left"/>
              <w:rPr>
                <w:rFonts w:eastAsia="方正仿宋_GBK" w:cs="方正仿宋_GBK"/>
                <w:kern w:val="0"/>
                <w:szCs w:val="21"/>
              </w:rPr>
            </w:pPr>
            <w:r>
              <w:rPr>
                <w:rFonts w:hint="eastAsia" w:eastAsia="方正仿宋_GBK" w:cs="方正仿宋_GBK"/>
                <w:kern w:val="0"/>
                <w:szCs w:val="21"/>
              </w:rPr>
              <w:t>拍卖企业名称中不含“拍卖”字样且经营范围中含“拍卖”但不含“不含拍卖”“拍卖除外”“不含二手车拍卖”“不含典当、拍卖”“不含二手车评估、鉴定、拍卖”字样的企业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10%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1—6月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市场处</w:t>
            </w: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6" w:type="dxa"/>
            <w:vMerge w:val="restart"/>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14</w:t>
            </w:r>
          </w:p>
        </w:tc>
        <w:tc>
          <w:tcPr>
            <w:tcW w:w="1716" w:type="dxa"/>
            <w:vMerge w:val="restart"/>
            <w:vAlign w:val="center"/>
          </w:tcPr>
          <w:p>
            <w:pPr>
              <w:spacing w:line="240" w:lineRule="exact"/>
              <w:jc w:val="left"/>
              <w:rPr>
                <w:rFonts w:eastAsia="方正仿宋_GBK" w:cs="方正仿宋_GBK"/>
                <w:kern w:val="0"/>
                <w:szCs w:val="21"/>
              </w:rPr>
            </w:pPr>
            <w:r>
              <w:rPr>
                <w:rFonts w:hint="eastAsia" w:eastAsia="方正仿宋_GBK" w:cs="方正仿宋_GBK"/>
                <w:kern w:val="0"/>
                <w:szCs w:val="21"/>
              </w:rPr>
              <w:t>广告行为检查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广告经营者、广告发布者建立、健全广告业务的承接登记、审核、档案管理制度情况的检查</w:t>
            </w:r>
          </w:p>
        </w:tc>
        <w:tc>
          <w:tcPr>
            <w:tcW w:w="2976"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企业、个体工商户及其它经营单位</w:t>
            </w:r>
          </w:p>
        </w:tc>
        <w:tc>
          <w:tcPr>
            <w:tcW w:w="993"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一般检查事项</w:t>
            </w:r>
          </w:p>
        </w:tc>
        <w:tc>
          <w:tcPr>
            <w:tcW w:w="1417" w:type="dxa"/>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w:t>
            </w:r>
          </w:p>
        </w:tc>
        <w:tc>
          <w:tcPr>
            <w:tcW w:w="1839" w:type="dxa"/>
            <w:vAlign w:val="center"/>
          </w:tcPr>
          <w:p>
            <w:pPr>
              <w:spacing w:line="240" w:lineRule="exact"/>
              <w:jc w:val="left"/>
              <w:rPr>
                <w:rFonts w:eastAsia="方正仿宋_GBK" w:cs="方正仿宋_GBK"/>
                <w:szCs w:val="21"/>
              </w:rPr>
            </w:pPr>
            <w:r>
              <w:rPr>
                <w:rFonts w:hint="eastAsia" w:eastAsia="方正仿宋_GBK" w:cs="方正仿宋_GBK"/>
                <w:szCs w:val="21"/>
              </w:rPr>
              <w:t>A：3.5%；</w:t>
            </w:r>
          </w:p>
          <w:p>
            <w:pPr>
              <w:spacing w:line="240" w:lineRule="exact"/>
              <w:jc w:val="left"/>
              <w:rPr>
                <w:rFonts w:eastAsia="方正仿宋_GBK" w:cs="方正仿宋_GBK"/>
                <w:szCs w:val="21"/>
              </w:rPr>
            </w:pPr>
            <w:r>
              <w:rPr>
                <w:rFonts w:hint="eastAsia" w:eastAsia="方正仿宋_GBK" w:cs="方正仿宋_GBK"/>
                <w:szCs w:val="21"/>
              </w:rPr>
              <w:t>B：3.5%；</w:t>
            </w:r>
          </w:p>
          <w:p>
            <w:pPr>
              <w:spacing w:line="240" w:lineRule="exact"/>
              <w:jc w:val="left"/>
              <w:rPr>
                <w:rFonts w:eastAsia="方正仿宋_GBK" w:cs="方正仿宋_GBK"/>
                <w:szCs w:val="21"/>
              </w:rPr>
            </w:pPr>
            <w:r>
              <w:rPr>
                <w:rFonts w:hint="eastAsia" w:eastAsia="方正仿宋_GBK" w:cs="方正仿宋_GBK"/>
                <w:szCs w:val="21"/>
              </w:rPr>
              <w:t>C：3.5%；</w:t>
            </w:r>
          </w:p>
          <w:p>
            <w:pPr>
              <w:spacing w:line="240" w:lineRule="exact"/>
              <w:jc w:val="left"/>
              <w:rPr>
                <w:rFonts w:eastAsia="方正仿宋_GBK" w:cs="方正仿宋_GBK"/>
                <w:szCs w:val="21"/>
              </w:rPr>
            </w:pPr>
            <w:r>
              <w:rPr>
                <w:rFonts w:hint="eastAsia" w:eastAsia="方正仿宋_GBK" w:cs="方正仿宋_GBK"/>
                <w:szCs w:val="21"/>
              </w:rPr>
              <w:t>D：100%；</w:t>
            </w:r>
          </w:p>
          <w:p>
            <w:pPr>
              <w:widowControl/>
              <w:spacing w:line="240" w:lineRule="exact"/>
              <w:jc w:val="left"/>
              <w:rPr>
                <w:rFonts w:eastAsia="方正仿宋_GBK" w:cs="方正仿宋_GBK"/>
                <w:szCs w:val="21"/>
              </w:rPr>
            </w:pPr>
            <w:r>
              <w:rPr>
                <w:rFonts w:hint="eastAsia" w:eastAsia="方正仿宋_GBK" w:cs="方正仿宋_GBK"/>
                <w:szCs w:val="21"/>
              </w:rPr>
              <w:t>电子显示屏广告经营主体，广播、电视、报刊出版单位抽查比例为100%。</w:t>
            </w:r>
          </w:p>
        </w:tc>
        <w:tc>
          <w:tcPr>
            <w:tcW w:w="996" w:type="dxa"/>
            <w:vAlign w:val="center"/>
          </w:tcPr>
          <w:p>
            <w:pPr>
              <w:widowControl/>
              <w:spacing w:line="240" w:lineRule="exact"/>
              <w:jc w:val="center"/>
              <w:rPr>
                <w:rFonts w:eastAsia="方正仿宋_GBK" w:cs="方正仿宋_GBK"/>
                <w:szCs w:val="21"/>
              </w:rPr>
            </w:pPr>
            <w:r>
              <w:rPr>
                <w:rFonts w:hint="eastAsia" w:eastAsia="方正仿宋_GBK" w:cs="方正仿宋_GBK"/>
                <w:szCs w:val="21"/>
              </w:rPr>
              <w:t>7—9月</w:t>
            </w:r>
          </w:p>
        </w:tc>
        <w:tc>
          <w:tcPr>
            <w:tcW w:w="1021" w:type="dxa"/>
            <w:vMerge w:val="restart"/>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市场处</w:t>
            </w:r>
          </w:p>
        </w:tc>
        <w:tc>
          <w:tcPr>
            <w:tcW w:w="1214" w:type="dxa"/>
            <w:vMerge w:val="restart"/>
            <w:vAlign w:val="center"/>
          </w:tcPr>
          <w:p>
            <w:pPr>
              <w:spacing w:line="240" w:lineRule="exact"/>
              <w:jc w:val="left"/>
              <w:rPr>
                <w:rFonts w:eastAsia="方正仿宋_GBK" w:cs="方正仿宋_GBK"/>
                <w:kern w:val="0"/>
                <w:szCs w:val="21"/>
              </w:rPr>
            </w:pPr>
            <w:r>
              <w:rPr>
                <w:rFonts w:hint="eastAsia" w:eastAsia="方正仿宋_GBK" w:cs="方正仿宋_GBK"/>
                <w:kern w:val="0"/>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药品、医疗器械、保健食品、特殊医学用途配方食品广告主发布相关广告的审查批准情况的检查</w:t>
            </w:r>
          </w:p>
        </w:tc>
        <w:tc>
          <w:tcPr>
            <w:tcW w:w="2976"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向我局申请药品、医疗器械、保健食品、特殊医学用途配方食品广告审批的经营主体</w:t>
            </w:r>
          </w:p>
        </w:tc>
        <w:tc>
          <w:tcPr>
            <w:tcW w:w="993"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一般检查事项</w:t>
            </w:r>
          </w:p>
        </w:tc>
        <w:tc>
          <w:tcPr>
            <w:tcW w:w="1417" w:type="dxa"/>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50%</w:t>
            </w:r>
          </w:p>
        </w:tc>
        <w:tc>
          <w:tcPr>
            <w:tcW w:w="996" w:type="dxa"/>
            <w:vAlign w:val="center"/>
          </w:tcPr>
          <w:p>
            <w:pPr>
              <w:widowControl/>
              <w:spacing w:line="240" w:lineRule="exact"/>
              <w:jc w:val="center"/>
              <w:rPr>
                <w:rFonts w:eastAsia="方正仿宋_GBK" w:cs="方正仿宋_GBK"/>
                <w:szCs w:val="21"/>
              </w:rPr>
            </w:pPr>
            <w:r>
              <w:rPr>
                <w:rFonts w:hint="eastAsia" w:eastAsia="方正仿宋_GBK" w:cs="方正仿宋_GBK"/>
                <w:szCs w:val="21"/>
              </w:rPr>
              <w:t>7—9月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互联网媒体广告经营行为检查</w:t>
            </w:r>
          </w:p>
        </w:tc>
        <w:tc>
          <w:tcPr>
            <w:tcW w:w="2976"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APP、公众号活跃度较高、且属于我市登记注册的经营主体</w:t>
            </w:r>
          </w:p>
        </w:tc>
        <w:tc>
          <w:tcPr>
            <w:tcW w:w="993"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一般检查事项</w:t>
            </w:r>
          </w:p>
        </w:tc>
        <w:tc>
          <w:tcPr>
            <w:tcW w:w="1417" w:type="dxa"/>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50%</w:t>
            </w:r>
          </w:p>
        </w:tc>
        <w:tc>
          <w:tcPr>
            <w:tcW w:w="996" w:type="dxa"/>
            <w:vAlign w:val="center"/>
          </w:tcPr>
          <w:p>
            <w:pPr>
              <w:widowControl/>
              <w:spacing w:line="240" w:lineRule="exact"/>
              <w:jc w:val="center"/>
              <w:rPr>
                <w:rFonts w:eastAsia="方正仿宋_GBK" w:cs="方正仿宋_GBK"/>
                <w:szCs w:val="21"/>
              </w:rPr>
            </w:pPr>
            <w:r>
              <w:rPr>
                <w:rFonts w:hint="eastAsia" w:eastAsia="方正仿宋_GBK" w:cs="方正仿宋_GBK"/>
                <w:szCs w:val="21"/>
              </w:rPr>
              <w:t>7—9月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15</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检验检测机构检查</w:t>
            </w:r>
          </w:p>
        </w:tc>
        <w:tc>
          <w:tcPr>
            <w:tcW w:w="2825"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检验检测机构检查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被列入严重违法失信名单的检验检测机构</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暂无</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100%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3—11月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质量处</w:t>
            </w:r>
          </w:p>
        </w:tc>
        <w:tc>
          <w:tcPr>
            <w:tcW w:w="1214" w:type="dxa"/>
            <w:vMerge w:val="restart"/>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Merge w:val="continue"/>
            <w:vAlign w:val="center"/>
          </w:tcPr>
          <w:p>
            <w:pPr>
              <w:widowControl/>
              <w:spacing w:line="240" w:lineRule="exact"/>
              <w:jc w:val="left"/>
              <w:rPr>
                <w:rFonts w:eastAsia="方正仿宋_GBK" w:cs="方正仿宋_GBK"/>
                <w:szCs w:val="21"/>
              </w:rPr>
            </w:pPr>
          </w:p>
        </w:tc>
        <w:tc>
          <w:tcPr>
            <w:tcW w:w="2976"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其他检验检测机构</w:t>
            </w:r>
          </w:p>
        </w:tc>
        <w:tc>
          <w:tcPr>
            <w:tcW w:w="993"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7</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A：5%；</w:t>
            </w:r>
          </w:p>
          <w:p>
            <w:pPr>
              <w:widowControl/>
              <w:spacing w:line="240" w:lineRule="exact"/>
              <w:jc w:val="left"/>
              <w:rPr>
                <w:rFonts w:eastAsia="方正仿宋_GBK" w:cs="方正仿宋_GBK"/>
                <w:kern w:val="0"/>
                <w:szCs w:val="21"/>
              </w:rPr>
            </w:pPr>
            <w:r>
              <w:rPr>
                <w:rFonts w:hint="eastAsia" w:eastAsia="方正仿宋_GBK" w:cs="方正仿宋_GBK"/>
                <w:kern w:val="0"/>
                <w:szCs w:val="21"/>
              </w:rPr>
              <w:t>B：20%；</w:t>
            </w:r>
          </w:p>
          <w:p>
            <w:pPr>
              <w:widowControl/>
              <w:spacing w:line="240" w:lineRule="exact"/>
              <w:jc w:val="left"/>
              <w:rPr>
                <w:rFonts w:eastAsia="方正仿宋_GBK" w:cs="方正仿宋_GBK"/>
                <w:kern w:val="0"/>
                <w:szCs w:val="21"/>
              </w:rPr>
            </w:pPr>
            <w:r>
              <w:rPr>
                <w:rFonts w:hint="eastAsia" w:eastAsia="方正仿宋_GBK" w:cs="方正仿宋_GBK"/>
                <w:kern w:val="0"/>
                <w:szCs w:val="21"/>
              </w:rPr>
              <w:t>C：50%；</w:t>
            </w:r>
          </w:p>
          <w:p>
            <w:pPr>
              <w:widowControl/>
              <w:spacing w:line="240" w:lineRule="exact"/>
              <w:jc w:val="left"/>
              <w:rPr>
                <w:rFonts w:eastAsia="方正仿宋_GBK" w:cs="方正仿宋_GBK"/>
                <w:kern w:val="0"/>
                <w:szCs w:val="21"/>
              </w:rPr>
            </w:pPr>
            <w:r>
              <w:rPr>
                <w:rFonts w:hint="eastAsia" w:eastAsia="方正仿宋_GBK" w:cs="方正仿宋_GBK"/>
                <w:kern w:val="0"/>
                <w:szCs w:val="21"/>
              </w:rPr>
              <w:t>D：70%。</w:t>
            </w:r>
          </w:p>
        </w:tc>
        <w:tc>
          <w:tcPr>
            <w:tcW w:w="996" w:type="dxa"/>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9—11月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16</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获证产品有效性抽查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CCC认证产品监督抽查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通过一般方式获得CCC认证证书的CCC产品生产企业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4</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10%</w:t>
            </w:r>
          </w:p>
        </w:tc>
        <w:tc>
          <w:tcPr>
            <w:tcW w:w="99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9—11月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质量处</w:t>
            </w: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CCC自我声明产品监督抽查</w:t>
            </w:r>
          </w:p>
        </w:tc>
        <w:tc>
          <w:tcPr>
            <w:tcW w:w="2976"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通过自我声明方式获得CCC认证证书的CCC产品生产企业</w:t>
            </w:r>
          </w:p>
        </w:tc>
        <w:tc>
          <w:tcPr>
            <w:tcW w:w="993"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重点检查事项</w:t>
            </w:r>
          </w:p>
        </w:tc>
        <w:tc>
          <w:tcPr>
            <w:tcW w:w="1417" w:type="dxa"/>
            <w:vAlign w:val="center"/>
          </w:tcPr>
          <w:p>
            <w:pPr>
              <w:spacing w:line="240" w:lineRule="exact"/>
              <w:jc w:val="center"/>
              <w:rPr>
                <w:rFonts w:eastAsia="方正仿宋_GBK" w:cs="方正仿宋_GBK"/>
                <w:szCs w:val="21"/>
              </w:rPr>
            </w:pPr>
            <w:r>
              <w:rPr>
                <w:rFonts w:hint="eastAsia" w:eastAsia="方正仿宋_GBK" w:cs="方正仿宋_GBK"/>
                <w:kern w:val="0"/>
                <w:szCs w:val="21"/>
              </w:rPr>
              <w:t>12</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kern w:val="0"/>
                <w:szCs w:val="21"/>
              </w:rPr>
              <w:t>30%</w:t>
            </w:r>
          </w:p>
        </w:tc>
        <w:tc>
          <w:tcPr>
            <w:tcW w:w="996" w:type="dxa"/>
            <w:vAlign w:val="center"/>
          </w:tcPr>
          <w:p>
            <w:pPr>
              <w:widowControl/>
              <w:spacing w:line="240" w:lineRule="exact"/>
              <w:jc w:val="center"/>
              <w:rPr>
                <w:rFonts w:eastAsia="方正仿宋_GBK" w:cs="方正仿宋_GBK"/>
                <w:szCs w:val="21"/>
              </w:rPr>
            </w:pPr>
            <w:r>
              <w:rPr>
                <w:rFonts w:hint="eastAsia" w:eastAsia="方正仿宋_GBK" w:cs="方正仿宋_GBK"/>
                <w:kern w:val="0"/>
                <w:szCs w:val="21"/>
              </w:rPr>
              <w:t>9—11月</w:t>
            </w: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17</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登记事项、年报公示信息检查</w:t>
            </w:r>
          </w:p>
        </w:tc>
        <w:tc>
          <w:tcPr>
            <w:tcW w:w="2825" w:type="dxa"/>
            <w:vAlign w:val="center"/>
          </w:tcPr>
          <w:p>
            <w:pPr>
              <w:spacing w:line="240" w:lineRule="exact"/>
              <w:jc w:val="left"/>
              <w:rPr>
                <w:rFonts w:eastAsia="方正仿宋_GBK" w:cs="方正仿宋_GBK"/>
                <w:szCs w:val="21"/>
              </w:rPr>
            </w:pPr>
            <w:r>
              <w:rPr>
                <w:rFonts w:hint="eastAsia" w:eastAsia="方正仿宋_GBK" w:cs="方正仿宋_GBK"/>
                <w:szCs w:val="21"/>
              </w:rPr>
              <w:t>营业执照（登记证）规范使用情况的检查                 名称规范使用情况的检查</w:t>
            </w:r>
          </w:p>
          <w:p>
            <w:pPr>
              <w:spacing w:line="240" w:lineRule="exact"/>
              <w:jc w:val="left"/>
              <w:rPr>
                <w:rFonts w:eastAsia="方正仿宋_GBK" w:cs="方正仿宋_GBK"/>
                <w:szCs w:val="21"/>
              </w:rPr>
            </w:pPr>
            <w:r>
              <w:rPr>
                <w:rFonts w:hint="eastAsia" w:eastAsia="方正仿宋_GBK" w:cs="方正仿宋_GBK"/>
                <w:szCs w:val="21"/>
              </w:rPr>
              <w:t>经营（驻在）期限的检查</w:t>
            </w:r>
          </w:p>
          <w:p>
            <w:pPr>
              <w:spacing w:line="240" w:lineRule="exact"/>
              <w:jc w:val="left"/>
              <w:rPr>
                <w:rFonts w:eastAsia="方正仿宋_GBK" w:cs="方正仿宋_GBK"/>
                <w:szCs w:val="21"/>
              </w:rPr>
            </w:pPr>
            <w:r>
              <w:rPr>
                <w:rFonts w:hint="eastAsia" w:eastAsia="方正仿宋_GBK" w:cs="方正仿宋_GBK"/>
                <w:szCs w:val="21"/>
              </w:rPr>
              <w:t>经营（业务）范围中无需审批的经营（业务）项目的检查                                住所（经营范围）或驻在场所的检查                        注册资本实缴情况的检查</w:t>
            </w:r>
          </w:p>
          <w:p>
            <w:pPr>
              <w:spacing w:line="240" w:lineRule="exact"/>
              <w:jc w:val="left"/>
              <w:rPr>
                <w:rFonts w:eastAsia="方正仿宋_GBK" w:cs="方正仿宋_GBK"/>
                <w:szCs w:val="21"/>
              </w:rPr>
            </w:pPr>
            <w:r>
              <w:rPr>
                <w:rFonts w:hint="eastAsia" w:eastAsia="方正仿宋_GBK" w:cs="方正仿宋_GBK"/>
                <w:szCs w:val="21"/>
              </w:rPr>
              <w:t xml:space="preserve">法定代表人（负责人）任职情况的检查      </w:t>
            </w:r>
          </w:p>
          <w:p>
            <w:pPr>
              <w:spacing w:line="240" w:lineRule="exact"/>
              <w:jc w:val="left"/>
              <w:rPr>
                <w:rFonts w:eastAsia="方正仿宋_GBK" w:cs="方正仿宋_GBK"/>
                <w:szCs w:val="21"/>
              </w:rPr>
            </w:pPr>
            <w:r>
              <w:rPr>
                <w:rFonts w:hint="eastAsia" w:eastAsia="方正仿宋_GBK" w:cs="方正仿宋_GBK"/>
                <w:szCs w:val="21"/>
              </w:rPr>
              <w:t>法定代表人、自然人股东身份真实性的检查</w:t>
            </w:r>
          </w:p>
          <w:p>
            <w:pPr>
              <w:spacing w:line="240" w:lineRule="exact"/>
              <w:jc w:val="left"/>
              <w:rPr>
                <w:rFonts w:eastAsia="方正仿宋_GBK" w:cs="方正仿宋_GBK"/>
                <w:szCs w:val="21"/>
              </w:rPr>
            </w:pPr>
            <w:r>
              <w:rPr>
                <w:rFonts w:hint="eastAsia" w:eastAsia="方正仿宋_GBK" w:cs="方正仿宋_GBK"/>
                <w:szCs w:val="21"/>
              </w:rPr>
              <w:t>年度报告公示信息的检查</w:t>
            </w:r>
          </w:p>
          <w:p>
            <w:pPr>
              <w:spacing w:line="240" w:lineRule="exact"/>
              <w:jc w:val="left"/>
              <w:rPr>
                <w:rFonts w:eastAsia="方正仿宋_GBK" w:cs="方正仿宋_GBK"/>
                <w:szCs w:val="21"/>
              </w:rPr>
            </w:pPr>
            <w:r>
              <w:rPr>
                <w:rFonts w:hint="eastAsia" w:eastAsia="方正仿宋_GBK" w:cs="方正仿宋_GBK"/>
                <w:szCs w:val="21"/>
              </w:rPr>
              <w:t>即时公示信息的检查</w:t>
            </w:r>
          </w:p>
        </w:tc>
        <w:tc>
          <w:tcPr>
            <w:tcW w:w="2976" w:type="dxa"/>
            <w:vAlign w:val="center"/>
          </w:tcPr>
          <w:p>
            <w:pPr>
              <w:spacing w:line="240" w:lineRule="exact"/>
              <w:jc w:val="left"/>
              <w:rPr>
                <w:rFonts w:eastAsia="方正仿宋_GBK" w:cs="方正仿宋_GBK"/>
                <w:szCs w:val="21"/>
              </w:rPr>
            </w:pPr>
            <w:r>
              <w:rPr>
                <w:rFonts w:hint="eastAsia" w:eastAsia="方正仿宋_GBK" w:cs="方正仿宋_GBK"/>
                <w:szCs w:val="21"/>
              </w:rPr>
              <w:t>已报送2023年年报的经营主体、2023年通过告知承诺系统填报住所（经营场所）自主承诺通过核验(含勾选无不动产证、勾选无产权证）经营主体</w:t>
            </w:r>
          </w:p>
        </w:tc>
        <w:tc>
          <w:tcPr>
            <w:tcW w:w="993" w:type="dxa"/>
            <w:vAlign w:val="center"/>
          </w:tcPr>
          <w:p>
            <w:pPr>
              <w:spacing w:line="240" w:lineRule="exact"/>
              <w:jc w:val="left"/>
              <w:rPr>
                <w:rFonts w:eastAsia="方正仿宋_GBK" w:cs="方正仿宋_GBK"/>
                <w:szCs w:val="21"/>
              </w:rPr>
            </w:pPr>
            <w:r>
              <w:rPr>
                <w:rFonts w:hint="eastAsia" w:eastAsia="方正仿宋_GBK" w:cs="方正仿宋_GBK"/>
                <w:szCs w:val="21"/>
              </w:rPr>
              <w:t>一般检查事项</w:t>
            </w:r>
          </w:p>
        </w:tc>
        <w:tc>
          <w:tcPr>
            <w:tcW w:w="1417" w:type="dxa"/>
            <w:vAlign w:val="center"/>
          </w:tcPr>
          <w:p>
            <w:pPr>
              <w:spacing w:line="240" w:lineRule="exact"/>
              <w:jc w:val="center"/>
              <w:rPr>
                <w:rFonts w:eastAsia="方正仿宋_GBK" w:cs="方正仿宋_GBK"/>
                <w:szCs w:val="21"/>
              </w:rPr>
            </w:pPr>
            <w:r>
              <w:rPr>
                <w:rFonts w:hint="eastAsia" w:eastAsia="方正仿宋_GBK" w:cs="方正仿宋_GBK"/>
                <w:kern w:val="0"/>
                <w:szCs w:val="21"/>
              </w:rPr>
              <w:t>/</w:t>
            </w:r>
          </w:p>
        </w:tc>
        <w:tc>
          <w:tcPr>
            <w:tcW w:w="1839" w:type="dxa"/>
            <w:vAlign w:val="center"/>
          </w:tcPr>
          <w:p>
            <w:pPr>
              <w:spacing w:line="220" w:lineRule="exact"/>
              <w:jc w:val="left"/>
              <w:rPr>
                <w:rFonts w:eastAsia="方正仿宋_GBK" w:cs="方正仿宋_GBK"/>
                <w:kern w:val="0"/>
                <w:szCs w:val="21"/>
              </w:rPr>
            </w:pPr>
            <w:r>
              <w:rPr>
                <w:rFonts w:hint="eastAsia" w:eastAsia="方正仿宋_GBK" w:cs="方正仿宋_GBK"/>
                <w:kern w:val="0"/>
                <w:szCs w:val="21"/>
              </w:rPr>
              <w:t>A类0.1%，B类1%，C类4%，D类100%。个体工商户0.1%,其中对经营范围为“自习场地服务”的经营主体抽查比例不低于50%。告知承诺系统填报住所（经营场所）自主承诺通过核验(含勾选无不动产证、产权证）市场主体3%。</w:t>
            </w:r>
          </w:p>
        </w:tc>
        <w:tc>
          <w:tcPr>
            <w:tcW w:w="996" w:type="dxa"/>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7—11月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市场处</w:t>
            </w:r>
          </w:p>
        </w:tc>
        <w:tc>
          <w:tcPr>
            <w:tcW w:w="1214"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纳入综合抽查</w:t>
            </w:r>
            <w:r>
              <w:rPr>
                <w:rFonts w:eastAsia="方正仿宋_GBK" w:cs="方正仿宋_GBK"/>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18</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szCs w:val="21"/>
              </w:rPr>
              <w:t>大型企业逾期尚未支付中小企业款项年报公示专项检查</w:t>
            </w:r>
          </w:p>
        </w:tc>
        <w:tc>
          <w:tcPr>
            <w:tcW w:w="2825" w:type="dxa"/>
            <w:vAlign w:val="center"/>
          </w:tcPr>
          <w:p>
            <w:pPr>
              <w:spacing w:line="240" w:lineRule="exact"/>
              <w:jc w:val="left"/>
              <w:rPr>
                <w:rFonts w:eastAsia="方正仿宋_GBK" w:cs="方正仿宋_GBK"/>
                <w:szCs w:val="21"/>
              </w:rPr>
            </w:pPr>
            <w:r>
              <w:rPr>
                <w:rFonts w:hint="eastAsia" w:eastAsia="方正仿宋_GBK" w:cs="方正仿宋_GBK"/>
                <w:szCs w:val="21"/>
              </w:rPr>
              <w:t>大型企业未按照规定在企业年度报告中公示逾期尚未支付中小企业款项信息或隐瞒真实情况、弄虚作假</w:t>
            </w:r>
          </w:p>
        </w:tc>
        <w:tc>
          <w:tcPr>
            <w:tcW w:w="2976" w:type="dxa"/>
            <w:vAlign w:val="center"/>
          </w:tcPr>
          <w:p>
            <w:pPr>
              <w:spacing w:line="240" w:lineRule="exact"/>
              <w:jc w:val="left"/>
              <w:rPr>
                <w:rFonts w:eastAsia="方正仿宋_GBK" w:cs="方正仿宋_GBK"/>
                <w:szCs w:val="21"/>
              </w:rPr>
            </w:pPr>
            <w:r>
              <w:rPr>
                <w:rFonts w:hint="eastAsia" w:eastAsia="方正仿宋_GBK" w:cs="方正仿宋_GBK"/>
                <w:szCs w:val="21"/>
              </w:rPr>
              <w:t>总局下发2024年大型企业名单</w:t>
            </w:r>
          </w:p>
        </w:tc>
        <w:tc>
          <w:tcPr>
            <w:tcW w:w="993" w:type="dxa"/>
            <w:vAlign w:val="center"/>
          </w:tcPr>
          <w:p>
            <w:pPr>
              <w:spacing w:line="240" w:lineRule="exact"/>
              <w:jc w:val="left"/>
              <w:rPr>
                <w:rFonts w:eastAsia="方正仿宋_GBK" w:cs="方正仿宋_GBK"/>
                <w:szCs w:val="21"/>
              </w:rPr>
            </w:pPr>
            <w:r>
              <w:rPr>
                <w:rFonts w:hint="eastAsia" w:eastAsia="方正仿宋_GBK" w:cs="方正仿宋_GBK"/>
                <w:szCs w:val="21"/>
              </w:rPr>
              <w:t>一般检查事项</w:t>
            </w:r>
          </w:p>
        </w:tc>
        <w:tc>
          <w:tcPr>
            <w:tcW w:w="1417" w:type="dxa"/>
            <w:vAlign w:val="center"/>
          </w:tcPr>
          <w:p>
            <w:pPr>
              <w:spacing w:line="240" w:lineRule="exact"/>
              <w:jc w:val="center"/>
              <w:rPr>
                <w:rFonts w:eastAsia="方正仿宋_GBK" w:cs="方正仿宋_GBK"/>
                <w:szCs w:val="21"/>
              </w:rPr>
            </w:pPr>
            <w:r>
              <w:rPr>
                <w:rFonts w:hint="eastAsia" w:eastAsia="方正仿宋_GBK" w:cs="方正仿宋_GBK"/>
                <w:kern w:val="0"/>
                <w:szCs w:val="21"/>
              </w:rPr>
              <w:t>17</w:t>
            </w:r>
          </w:p>
        </w:tc>
        <w:tc>
          <w:tcPr>
            <w:tcW w:w="1839" w:type="dxa"/>
            <w:vAlign w:val="center"/>
          </w:tcPr>
          <w:p>
            <w:pPr>
              <w:spacing w:line="240" w:lineRule="exact"/>
              <w:jc w:val="left"/>
              <w:rPr>
                <w:rFonts w:eastAsia="方正仿宋_GBK" w:cs="方正仿宋_GBK"/>
                <w:szCs w:val="21"/>
              </w:rPr>
            </w:pPr>
            <w:r>
              <w:rPr>
                <w:rFonts w:hint="eastAsia" w:eastAsia="方正仿宋_GBK" w:cs="方正仿宋_GBK"/>
                <w:kern w:val="0"/>
                <w:szCs w:val="21"/>
              </w:rPr>
              <w:t>A、B类20%，C、D类30%。</w:t>
            </w:r>
          </w:p>
        </w:tc>
        <w:tc>
          <w:tcPr>
            <w:tcW w:w="996" w:type="dxa"/>
            <w:vAlign w:val="center"/>
          </w:tcPr>
          <w:p>
            <w:pPr>
              <w:spacing w:line="240" w:lineRule="exact"/>
              <w:jc w:val="center"/>
              <w:rPr>
                <w:rFonts w:eastAsia="方正仿宋_GBK" w:cs="方正仿宋_GBK"/>
                <w:szCs w:val="21"/>
              </w:rPr>
            </w:pPr>
            <w:r>
              <w:rPr>
                <w:rFonts w:hint="eastAsia" w:eastAsia="方正仿宋_GBK" w:cs="方正仿宋_GBK"/>
                <w:szCs w:val="21"/>
              </w:rPr>
              <w:t>7—8月</w:t>
            </w:r>
          </w:p>
        </w:tc>
        <w:tc>
          <w:tcPr>
            <w:tcW w:w="1021" w:type="dxa"/>
            <w:vAlign w:val="center"/>
          </w:tcPr>
          <w:p>
            <w:pPr>
              <w:spacing w:line="240" w:lineRule="exact"/>
              <w:jc w:val="center"/>
              <w:rPr>
                <w:rFonts w:eastAsia="方正仿宋_GBK" w:cs="方正仿宋_GBK"/>
                <w:spacing w:val="-4"/>
                <w:szCs w:val="21"/>
              </w:rPr>
            </w:pPr>
            <w:r>
              <w:rPr>
                <w:rFonts w:hint="eastAsia" w:eastAsia="方正仿宋_GBK" w:cs="方正仿宋_GBK"/>
                <w:spacing w:val="-4"/>
                <w:szCs w:val="21"/>
              </w:rPr>
              <w:t>市场处</w:t>
            </w:r>
          </w:p>
        </w:tc>
        <w:tc>
          <w:tcPr>
            <w:tcW w:w="1214" w:type="dxa"/>
            <w:vAlign w:val="center"/>
          </w:tcPr>
          <w:p>
            <w:pPr>
              <w:spacing w:line="240" w:lineRule="exact"/>
              <w:jc w:val="left"/>
              <w:rPr>
                <w:rFonts w:eastAsia="方正仿宋_GBK" w:cs="方正仿宋_GBK"/>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19</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专利真实性监督检查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专利证书、专利文件或专利申请文件真实性的检查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各类市场主体</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Merge w:val="restart"/>
            <w:vAlign w:val="center"/>
          </w:tcPr>
          <w:p>
            <w:pPr>
              <w:widowControl/>
              <w:spacing w:line="240" w:lineRule="exact"/>
              <w:jc w:val="center"/>
              <w:rPr>
                <w:rFonts w:eastAsia="方正仿宋_GBK" w:cs="方正仿宋_GBK"/>
                <w:i/>
                <w:iCs/>
                <w:szCs w:val="21"/>
              </w:rPr>
            </w:pPr>
            <w:r>
              <w:rPr>
                <w:rFonts w:hint="eastAsia" w:eastAsia="方正仿宋_GBK" w:cs="方正仿宋_GBK"/>
                <w:kern w:val="0"/>
                <w:szCs w:val="21"/>
              </w:rPr>
              <w:t>/</w:t>
            </w:r>
          </w:p>
        </w:tc>
        <w:tc>
          <w:tcPr>
            <w:tcW w:w="1839" w:type="dxa"/>
            <w:vMerge w:val="restart"/>
            <w:vAlign w:val="center"/>
          </w:tcPr>
          <w:p>
            <w:pPr>
              <w:widowControl/>
              <w:spacing w:line="240" w:lineRule="exact"/>
              <w:jc w:val="left"/>
              <w:rPr>
                <w:rFonts w:eastAsia="方正仿宋_GBK" w:cs="方正仿宋_GBK"/>
                <w:szCs w:val="21"/>
              </w:rPr>
            </w:pPr>
          </w:p>
          <w:p>
            <w:pPr>
              <w:widowControl/>
              <w:spacing w:line="240" w:lineRule="exact"/>
              <w:jc w:val="left"/>
              <w:rPr>
                <w:rFonts w:eastAsia="方正仿宋_GBK" w:cs="方正仿宋_GBK"/>
                <w:szCs w:val="21"/>
              </w:rPr>
            </w:pPr>
            <w:r>
              <w:rPr>
                <w:rFonts w:hint="eastAsia" w:eastAsia="方正仿宋_GBK" w:cs="方正仿宋_GBK"/>
                <w:szCs w:val="21"/>
              </w:rPr>
              <w:t>A：0.1%；</w:t>
            </w:r>
            <w:r>
              <w:rPr>
                <w:rFonts w:hint="eastAsia" w:eastAsia="方正仿宋_GBK" w:cs="方正仿宋_GBK"/>
                <w:szCs w:val="21"/>
              </w:rPr>
              <w:br w:type="textWrapping"/>
            </w:r>
            <w:r>
              <w:rPr>
                <w:rFonts w:hint="eastAsia" w:eastAsia="方正仿宋_GBK" w:cs="方正仿宋_GBK"/>
                <w:szCs w:val="21"/>
              </w:rPr>
              <w:t>B：1%；</w:t>
            </w:r>
            <w:r>
              <w:rPr>
                <w:rFonts w:hint="eastAsia" w:eastAsia="方正仿宋_GBK" w:cs="方正仿宋_GBK"/>
                <w:szCs w:val="21"/>
              </w:rPr>
              <w:br w:type="textWrapping"/>
            </w:r>
            <w:r>
              <w:rPr>
                <w:rFonts w:hint="eastAsia" w:eastAsia="方正仿宋_GBK" w:cs="方正仿宋_GBK"/>
                <w:szCs w:val="21"/>
              </w:rPr>
              <w:t>C：4%；</w:t>
            </w:r>
            <w:r>
              <w:rPr>
                <w:rFonts w:hint="eastAsia" w:eastAsia="方正仿宋_GBK" w:cs="方正仿宋_GBK"/>
                <w:szCs w:val="21"/>
              </w:rPr>
              <w:br w:type="textWrapping"/>
            </w:r>
            <w:r>
              <w:rPr>
                <w:rFonts w:hint="eastAsia" w:eastAsia="方正仿宋_GBK" w:cs="方正仿宋_GBK"/>
                <w:szCs w:val="21"/>
              </w:rPr>
              <w:t>D：包含D类所有的食品企业，总局和发改委信用风险分类均为D等级企业，除去总局和发改委信用风险分类均为D等级户数后剩余企业的7%，个体工商户抽取比例为0.1%，告知承诺系统填报住所（经营场所）自主承诺通过核验(含勾选无不动产证、勾选无产权证）市场主体3%。</w:t>
            </w:r>
          </w:p>
        </w:tc>
        <w:tc>
          <w:tcPr>
            <w:tcW w:w="996" w:type="dxa"/>
            <w:vMerge w:val="restart"/>
            <w:vAlign w:val="center"/>
          </w:tcPr>
          <w:p>
            <w:pPr>
              <w:spacing w:line="240" w:lineRule="exact"/>
              <w:jc w:val="center"/>
              <w:rPr>
                <w:rFonts w:eastAsia="方正仿宋_GBK" w:cs="方正仿宋_GBK"/>
                <w:kern w:val="0"/>
                <w:szCs w:val="21"/>
              </w:rPr>
            </w:pPr>
            <w:r>
              <w:rPr>
                <w:rFonts w:hint="eastAsia" w:eastAsia="方正仿宋_GBK" w:cs="方正仿宋_GBK"/>
                <w:kern w:val="0"/>
                <w:szCs w:val="21"/>
              </w:rPr>
              <w:t>7—11月</w:t>
            </w: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知识产权处</w:t>
            </w:r>
          </w:p>
        </w:tc>
        <w:tc>
          <w:tcPr>
            <w:tcW w:w="1214"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纳入综合抽查</w:t>
            </w:r>
            <w:r>
              <w:rPr>
                <w:rFonts w:eastAsia="方正仿宋_GBK" w:cs="方正仿宋_GBK"/>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产品专利宣传真实性的检查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各类市场主体</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Merge w:val="continue"/>
            <w:vAlign w:val="center"/>
          </w:tcPr>
          <w:p>
            <w:pPr>
              <w:widowControl/>
              <w:spacing w:line="240" w:lineRule="exact"/>
              <w:jc w:val="center"/>
              <w:rPr>
                <w:rFonts w:eastAsia="方正仿宋_GBK" w:cs="方正仿宋_GBK"/>
                <w:kern w:val="0"/>
                <w:szCs w:val="21"/>
              </w:rPr>
            </w:pPr>
          </w:p>
        </w:tc>
        <w:tc>
          <w:tcPr>
            <w:tcW w:w="1839" w:type="dxa"/>
            <w:vMerge w:val="continue"/>
            <w:vAlign w:val="center"/>
          </w:tcPr>
          <w:p>
            <w:pPr>
              <w:widowControl/>
              <w:spacing w:line="240" w:lineRule="exact"/>
              <w:jc w:val="left"/>
              <w:rPr>
                <w:rFonts w:eastAsia="方正仿宋_GBK" w:cs="方正仿宋_GBK"/>
                <w:kern w:val="0"/>
                <w:szCs w:val="21"/>
              </w:rPr>
            </w:pPr>
          </w:p>
        </w:tc>
        <w:tc>
          <w:tcPr>
            <w:tcW w:w="996" w:type="dxa"/>
            <w:vMerge w:val="continue"/>
            <w:vAlign w:val="center"/>
          </w:tcPr>
          <w:p>
            <w:pPr>
              <w:spacing w:line="240" w:lineRule="exact"/>
              <w:jc w:val="center"/>
              <w:rPr>
                <w:rFonts w:eastAsia="方正仿宋_GBK" w:cs="方正仿宋_GBK"/>
                <w:kern w:val="0"/>
                <w:szCs w:val="21"/>
              </w:rPr>
            </w:pP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20</w:t>
            </w:r>
          </w:p>
        </w:tc>
        <w:tc>
          <w:tcPr>
            <w:tcW w:w="1716" w:type="dxa"/>
            <w:vMerge w:val="restart"/>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商标使用行为的检查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商标使用行为的检查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企业、个体工商户</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Merge w:val="continue"/>
            <w:vAlign w:val="center"/>
          </w:tcPr>
          <w:p>
            <w:pPr>
              <w:widowControl/>
              <w:spacing w:line="240" w:lineRule="exact"/>
              <w:jc w:val="center"/>
              <w:rPr>
                <w:rFonts w:eastAsia="方正仿宋_GBK" w:cs="方正仿宋_GBK"/>
                <w:kern w:val="0"/>
                <w:szCs w:val="21"/>
              </w:rPr>
            </w:pPr>
          </w:p>
        </w:tc>
        <w:tc>
          <w:tcPr>
            <w:tcW w:w="1839" w:type="dxa"/>
            <w:vMerge w:val="continue"/>
            <w:vAlign w:val="center"/>
          </w:tcPr>
          <w:p>
            <w:pPr>
              <w:widowControl/>
              <w:spacing w:line="240" w:lineRule="exact"/>
              <w:jc w:val="left"/>
              <w:rPr>
                <w:rFonts w:eastAsia="方正仿宋_GBK" w:cs="方正仿宋_GBK"/>
                <w:kern w:val="0"/>
                <w:szCs w:val="21"/>
              </w:rPr>
            </w:pPr>
          </w:p>
        </w:tc>
        <w:tc>
          <w:tcPr>
            <w:tcW w:w="996" w:type="dxa"/>
            <w:vMerge w:val="continue"/>
            <w:vAlign w:val="center"/>
          </w:tcPr>
          <w:p>
            <w:pPr>
              <w:spacing w:line="240" w:lineRule="exact"/>
              <w:jc w:val="center"/>
              <w:rPr>
                <w:rFonts w:eastAsia="方正仿宋_GBK" w:cs="方正仿宋_GBK"/>
                <w:kern w:val="0"/>
                <w:szCs w:val="21"/>
              </w:rPr>
            </w:pPr>
          </w:p>
        </w:tc>
        <w:tc>
          <w:tcPr>
            <w:tcW w:w="1021"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知识产权处</w:t>
            </w: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集体商标、证明商标（含地理标志）使用行为的检查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企业、个体工商户</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Merge w:val="continue"/>
            <w:vAlign w:val="center"/>
          </w:tcPr>
          <w:p>
            <w:pPr>
              <w:widowControl/>
              <w:spacing w:line="240" w:lineRule="exact"/>
              <w:jc w:val="center"/>
              <w:rPr>
                <w:rFonts w:eastAsia="方正仿宋_GBK" w:cs="方正仿宋_GBK"/>
                <w:kern w:val="0"/>
                <w:szCs w:val="21"/>
              </w:rPr>
            </w:pPr>
          </w:p>
        </w:tc>
        <w:tc>
          <w:tcPr>
            <w:tcW w:w="1839" w:type="dxa"/>
            <w:vMerge w:val="continue"/>
            <w:vAlign w:val="center"/>
          </w:tcPr>
          <w:p>
            <w:pPr>
              <w:widowControl/>
              <w:spacing w:line="240" w:lineRule="exact"/>
              <w:jc w:val="left"/>
              <w:rPr>
                <w:rFonts w:eastAsia="方正仿宋_GBK" w:cs="方正仿宋_GBK"/>
                <w:kern w:val="0"/>
                <w:szCs w:val="21"/>
              </w:rPr>
            </w:pPr>
          </w:p>
        </w:tc>
        <w:tc>
          <w:tcPr>
            <w:tcW w:w="996" w:type="dxa"/>
            <w:vMerge w:val="continue"/>
            <w:vAlign w:val="center"/>
          </w:tcPr>
          <w:p>
            <w:pPr>
              <w:spacing w:line="240" w:lineRule="exact"/>
              <w:jc w:val="center"/>
              <w:rPr>
                <w:rFonts w:eastAsia="方正仿宋_GBK" w:cs="方正仿宋_GBK"/>
                <w:kern w:val="0"/>
                <w:szCs w:val="21"/>
              </w:rPr>
            </w:pP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商标印刷行为的检查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企业、个体工商户</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Merge w:val="continue"/>
            <w:vAlign w:val="center"/>
          </w:tcPr>
          <w:p>
            <w:pPr>
              <w:widowControl/>
              <w:spacing w:line="240" w:lineRule="exact"/>
              <w:jc w:val="center"/>
              <w:rPr>
                <w:rFonts w:eastAsia="方正仿宋_GBK" w:cs="方正仿宋_GBK"/>
                <w:kern w:val="0"/>
                <w:szCs w:val="21"/>
              </w:rPr>
            </w:pPr>
          </w:p>
        </w:tc>
        <w:tc>
          <w:tcPr>
            <w:tcW w:w="1839" w:type="dxa"/>
            <w:vMerge w:val="continue"/>
            <w:vAlign w:val="center"/>
          </w:tcPr>
          <w:p>
            <w:pPr>
              <w:widowControl/>
              <w:spacing w:line="240" w:lineRule="exact"/>
              <w:jc w:val="left"/>
              <w:rPr>
                <w:rFonts w:eastAsia="方正仿宋_GBK" w:cs="方正仿宋_GBK"/>
                <w:kern w:val="0"/>
                <w:szCs w:val="21"/>
              </w:rPr>
            </w:pPr>
          </w:p>
        </w:tc>
        <w:tc>
          <w:tcPr>
            <w:tcW w:w="996" w:type="dxa"/>
            <w:vMerge w:val="continue"/>
            <w:vAlign w:val="center"/>
          </w:tcPr>
          <w:p>
            <w:pPr>
              <w:widowControl/>
              <w:spacing w:line="240" w:lineRule="exact"/>
              <w:jc w:val="center"/>
              <w:rPr>
                <w:rFonts w:eastAsia="方正仿宋_GBK" w:cs="方正仿宋_GBK"/>
                <w:kern w:val="0"/>
                <w:szCs w:val="21"/>
              </w:rPr>
            </w:pPr>
          </w:p>
        </w:tc>
        <w:tc>
          <w:tcPr>
            <w:tcW w:w="1021" w:type="dxa"/>
            <w:vMerge w:val="continue"/>
            <w:vAlign w:val="center"/>
          </w:tcPr>
          <w:p>
            <w:pPr>
              <w:widowControl/>
              <w:spacing w:line="240" w:lineRule="exact"/>
              <w:jc w:val="center"/>
              <w:rPr>
                <w:rFonts w:eastAsia="方正仿宋_GBK" w:cs="方正仿宋_GBK"/>
                <w:kern w:val="0"/>
                <w:szCs w:val="21"/>
              </w:rPr>
            </w:pPr>
          </w:p>
        </w:tc>
        <w:tc>
          <w:tcPr>
            <w:tcW w:w="1214" w:type="dxa"/>
            <w:vMerge w:val="continue"/>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6" w:type="dxa"/>
            <w:vMerge w:val="restart"/>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21</w:t>
            </w:r>
          </w:p>
        </w:tc>
        <w:tc>
          <w:tcPr>
            <w:tcW w:w="1716" w:type="dxa"/>
            <w:vMerge w:val="restart"/>
            <w:vAlign w:val="center"/>
          </w:tcPr>
          <w:p>
            <w:pPr>
              <w:widowControl/>
              <w:spacing w:line="240" w:lineRule="exact"/>
              <w:jc w:val="left"/>
              <w:textAlignment w:val="center"/>
              <w:rPr>
                <w:color w:val="000000"/>
                <w:sz w:val="20"/>
                <w:szCs w:val="20"/>
              </w:rPr>
            </w:pPr>
            <w:r>
              <w:rPr>
                <w:rFonts w:ascii="方正仿宋_GBK" w:hAnsi="方正仿宋_GBK" w:eastAsia="方正仿宋_GBK" w:cs="方正仿宋_GBK"/>
                <w:color w:val="000000"/>
                <w:kern w:val="0"/>
                <w:sz w:val="20"/>
                <w:szCs w:val="20"/>
              </w:rPr>
              <w:t>药品、医疗器械监督检查</w:t>
            </w:r>
          </w:p>
        </w:tc>
        <w:tc>
          <w:tcPr>
            <w:tcW w:w="2825" w:type="dxa"/>
            <w:vAlign w:val="center"/>
          </w:tcPr>
          <w:p>
            <w:pPr>
              <w:widowControl/>
              <w:spacing w:line="240" w:lineRule="exact"/>
              <w:jc w:val="left"/>
              <w:textAlignment w:val="center"/>
              <w:rPr>
                <w:color w:val="000000"/>
                <w:sz w:val="20"/>
                <w:szCs w:val="20"/>
              </w:rPr>
            </w:pPr>
            <w:r>
              <w:rPr>
                <w:rFonts w:ascii="方正仿宋_GBK" w:hAnsi="方正仿宋_GBK" w:eastAsia="方正仿宋_GBK" w:cs="方正仿宋_GBK"/>
                <w:color w:val="000000"/>
                <w:kern w:val="0"/>
                <w:sz w:val="20"/>
                <w:szCs w:val="20"/>
              </w:rPr>
              <w:t>药品零售企业飞行检查</w:t>
            </w:r>
          </w:p>
        </w:tc>
        <w:tc>
          <w:tcPr>
            <w:tcW w:w="2976" w:type="dxa"/>
            <w:vAlign w:val="center"/>
          </w:tcPr>
          <w:p>
            <w:pPr>
              <w:widowControl/>
              <w:spacing w:line="240" w:lineRule="exact"/>
              <w:jc w:val="left"/>
              <w:textAlignment w:val="center"/>
              <w:rPr>
                <w:color w:val="000000"/>
                <w:sz w:val="20"/>
                <w:szCs w:val="20"/>
              </w:rPr>
            </w:pPr>
            <w:r>
              <w:rPr>
                <w:rFonts w:ascii="方正仿宋_GBK" w:hAnsi="方正仿宋_GBK" w:eastAsia="方正仿宋_GBK" w:cs="方正仿宋_GBK"/>
                <w:color w:val="000000"/>
                <w:kern w:val="0"/>
                <w:sz w:val="20"/>
                <w:szCs w:val="20"/>
              </w:rPr>
              <w:t>药品零售企业</w:t>
            </w:r>
          </w:p>
        </w:tc>
        <w:tc>
          <w:tcPr>
            <w:tcW w:w="993" w:type="dxa"/>
            <w:vAlign w:val="center"/>
          </w:tcPr>
          <w:p>
            <w:pPr>
              <w:widowControl/>
              <w:spacing w:line="240" w:lineRule="exact"/>
              <w:jc w:val="left"/>
              <w:textAlignment w:val="center"/>
              <w:rPr>
                <w:color w:val="000000"/>
                <w:sz w:val="20"/>
                <w:szCs w:val="20"/>
              </w:rPr>
            </w:pPr>
            <w:r>
              <w:rPr>
                <w:rFonts w:ascii="方正仿宋_GBK" w:hAnsi="方正仿宋_GBK" w:eastAsia="方正仿宋_GBK" w:cs="方正仿宋_GBK"/>
                <w:color w:val="000000"/>
                <w:kern w:val="0"/>
                <w:sz w:val="20"/>
                <w:szCs w:val="20"/>
              </w:rPr>
              <w:t>重点检查事项</w:t>
            </w:r>
          </w:p>
        </w:tc>
        <w:tc>
          <w:tcPr>
            <w:tcW w:w="1417" w:type="dxa"/>
            <w:vAlign w:val="center"/>
          </w:tcPr>
          <w:p>
            <w:pPr>
              <w:widowControl/>
              <w:spacing w:line="240" w:lineRule="exact"/>
              <w:jc w:val="center"/>
              <w:textAlignment w:val="center"/>
              <w:rPr>
                <w:color w:val="000000"/>
                <w:sz w:val="20"/>
                <w:szCs w:val="20"/>
              </w:rPr>
            </w:pPr>
            <w:r>
              <w:rPr>
                <w:rFonts w:hint="eastAsia"/>
                <w:color w:val="000000"/>
                <w:kern w:val="0"/>
                <w:sz w:val="20"/>
                <w:szCs w:val="20"/>
              </w:rPr>
              <w:t>15</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A：3%；</w:t>
            </w:r>
          </w:p>
          <w:p>
            <w:pPr>
              <w:widowControl/>
              <w:spacing w:line="240" w:lineRule="exact"/>
              <w:jc w:val="left"/>
              <w:rPr>
                <w:rFonts w:eastAsia="方正仿宋_GBK" w:cs="方正仿宋_GBK"/>
                <w:szCs w:val="21"/>
              </w:rPr>
            </w:pPr>
            <w:r>
              <w:rPr>
                <w:rFonts w:hint="eastAsia" w:eastAsia="方正仿宋_GBK" w:cs="方正仿宋_GBK"/>
                <w:szCs w:val="21"/>
              </w:rPr>
              <w:t>B：3%；</w:t>
            </w:r>
          </w:p>
          <w:p>
            <w:pPr>
              <w:widowControl/>
              <w:spacing w:line="240" w:lineRule="exact"/>
              <w:jc w:val="left"/>
              <w:rPr>
                <w:rFonts w:eastAsia="方正仿宋_GBK" w:cs="方正仿宋_GBK"/>
                <w:szCs w:val="21"/>
              </w:rPr>
            </w:pPr>
            <w:r>
              <w:rPr>
                <w:rFonts w:hint="eastAsia" w:eastAsia="方正仿宋_GBK" w:cs="方正仿宋_GBK"/>
                <w:szCs w:val="21"/>
              </w:rPr>
              <w:t>C：0；</w:t>
            </w:r>
          </w:p>
          <w:p>
            <w:pPr>
              <w:widowControl/>
              <w:spacing w:line="240" w:lineRule="exact"/>
              <w:jc w:val="left"/>
              <w:rPr>
                <w:rFonts w:eastAsia="方正仿宋_GBK" w:cs="方正仿宋_GBK"/>
                <w:szCs w:val="21"/>
              </w:rPr>
            </w:pPr>
            <w:r>
              <w:rPr>
                <w:rFonts w:hint="eastAsia" w:eastAsia="方正仿宋_GBK" w:cs="方正仿宋_GBK"/>
                <w:szCs w:val="21"/>
              </w:rPr>
              <w:t>D：0；</w:t>
            </w:r>
          </w:p>
          <w:p>
            <w:pPr>
              <w:widowControl/>
              <w:spacing w:line="240" w:lineRule="exact"/>
              <w:jc w:val="left"/>
              <w:rPr>
                <w:rFonts w:eastAsia="方正仿宋_GBK" w:cs="方正仿宋_GBK"/>
                <w:kern w:val="0"/>
                <w:szCs w:val="21"/>
              </w:rPr>
            </w:pPr>
            <w:r>
              <w:rPr>
                <w:rFonts w:eastAsia="方正仿宋_GBK" w:cs="方正仿宋_GBK"/>
                <w:szCs w:val="21"/>
              </w:rPr>
              <w:t>未评级：</w:t>
            </w:r>
            <w:r>
              <w:rPr>
                <w:rFonts w:hint="eastAsia" w:eastAsia="方正仿宋_GBK" w:cs="方正仿宋_GBK"/>
                <w:szCs w:val="21"/>
              </w:rPr>
              <w:t>2</w:t>
            </w:r>
            <w:r>
              <w:rPr>
                <w:rFonts w:eastAsia="方正仿宋_GBK" w:cs="方正仿宋_GBK"/>
                <w:szCs w:val="21"/>
              </w:rPr>
              <w:t>%</w:t>
            </w:r>
          </w:p>
        </w:tc>
        <w:tc>
          <w:tcPr>
            <w:tcW w:w="996" w:type="dxa"/>
            <w:vAlign w:val="center"/>
          </w:tcPr>
          <w:p>
            <w:pPr>
              <w:widowControl/>
              <w:spacing w:line="240" w:lineRule="exact"/>
              <w:jc w:val="center"/>
              <w:textAlignment w:val="center"/>
              <w:rPr>
                <w:color w:val="000000"/>
                <w:sz w:val="20"/>
                <w:szCs w:val="20"/>
              </w:rPr>
            </w:pPr>
            <w:r>
              <w:rPr>
                <w:color w:val="000000"/>
                <w:kern w:val="0"/>
                <w:sz w:val="20"/>
                <w:szCs w:val="20"/>
              </w:rPr>
              <w:t>6-10</w:t>
            </w:r>
            <w:r>
              <w:rPr>
                <w:rFonts w:ascii="方正仿宋_GBK" w:hAnsi="方正仿宋_GBK" w:eastAsia="方正仿宋_GBK" w:cs="方正仿宋_GBK"/>
                <w:color w:val="000000"/>
                <w:kern w:val="0"/>
                <w:sz w:val="20"/>
                <w:szCs w:val="20"/>
              </w:rPr>
              <w:t>月</w:t>
            </w:r>
          </w:p>
        </w:tc>
        <w:tc>
          <w:tcPr>
            <w:tcW w:w="1021" w:type="dxa"/>
            <w:vAlign w:val="center"/>
          </w:tcPr>
          <w:p>
            <w:pPr>
              <w:widowControl/>
              <w:spacing w:line="240" w:lineRule="exact"/>
              <w:jc w:val="center"/>
              <w:textAlignment w:val="center"/>
              <w:rPr>
                <w:color w:val="000000"/>
                <w:sz w:val="20"/>
                <w:szCs w:val="20"/>
              </w:rPr>
            </w:pPr>
            <w:r>
              <w:rPr>
                <w:rFonts w:ascii="方正仿宋_GBK" w:hAnsi="方正仿宋_GBK" w:eastAsia="方正仿宋_GBK" w:cs="方正仿宋_GBK"/>
                <w:color w:val="000000"/>
                <w:kern w:val="0"/>
                <w:sz w:val="20"/>
                <w:szCs w:val="20"/>
              </w:rPr>
              <w:t>药械处</w:t>
            </w:r>
          </w:p>
        </w:tc>
        <w:tc>
          <w:tcPr>
            <w:tcW w:w="1214" w:type="dxa"/>
            <w:vAlign w:val="center"/>
          </w:tcPr>
          <w:p>
            <w:pPr>
              <w:widowControl/>
              <w:spacing w:line="240" w:lineRule="exact"/>
              <w:jc w:val="left"/>
              <w:textAlignment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ascii="方正仿宋_GBK" w:hAnsi="方正仿宋_GBK" w:eastAsia="方正仿宋_GBK" w:cs="方正仿宋_GBK"/>
                <w:color w:val="000000"/>
                <w:kern w:val="0"/>
                <w:sz w:val="20"/>
                <w:szCs w:val="20"/>
              </w:rPr>
              <w:t>医疗器械经营企业监督检查</w:t>
            </w:r>
          </w:p>
        </w:tc>
        <w:tc>
          <w:tcPr>
            <w:tcW w:w="2976" w:type="dxa"/>
            <w:vAlign w:val="center"/>
          </w:tcPr>
          <w:p>
            <w:pPr>
              <w:widowControl/>
              <w:spacing w:line="240" w:lineRule="exact"/>
              <w:jc w:val="left"/>
              <w:rPr>
                <w:rFonts w:eastAsia="方正仿宋_GBK" w:cs="方正仿宋_GBK"/>
                <w:kern w:val="0"/>
                <w:szCs w:val="21"/>
              </w:rPr>
            </w:pPr>
            <w:r>
              <w:rPr>
                <w:rFonts w:ascii="方正仿宋_GBK" w:hAnsi="方正仿宋_GBK" w:eastAsia="方正仿宋_GBK" w:cs="方正仿宋_GBK"/>
                <w:color w:val="000000"/>
                <w:kern w:val="0"/>
                <w:sz w:val="20"/>
                <w:szCs w:val="20"/>
              </w:rPr>
              <w:t>第三类医疗器械经营企业</w:t>
            </w:r>
          </w:p>
        </w:tc>
        <w:tc>
          <w:tcPr>
            <w:tcW w:w="993" w:type="dxa"/>
            <w:vAlign w:val="center"/>
          </w:tcPr>
          <w:p>
            <w:pPr>
              <w:widowControl/>
              <w:spacing w:line="240" w:lineRule="exact"/>
              <w:jc w:val="left"/>
              <w:rPr>
                <w:rFonts w:eastAsia="方正仿宋_GBK" w:cs="方正仿宋_GBK"/>
                <w:kern w:val="0"/>
                <w:szCs w:val="21"/>
              </w:rPr>
            </w:pPr>
            <w:r>
              <w:rPr>
                <w:rFonts w:ascii="方正仿宋_GBK" w:hAnsi="方正仿宋_GBK" w:eastAsia="方正仿宋_GBK" w:cs="方正仿宋_GBK"/>
                <w:color w:val="000000"/>
                <w:kern w:val="0"/>
                <w:sz w:val="20"/>
                <w:szCs w:val="20"/>
              </w:rPr>
              <w:t>重点检查事项</w:t>
            </w:r>
          </w:p>
        </w:tc>
        <w:tc>
          <w:tcPr>
            <w:tcW w:w="1417" w:type="dxa"/>
            <w:vAlign w:val="center"/>
          </w:tcPr>
          <w:p>
            <w:pPr>
              <w:widowControl/>
              <w:spacing w:line="240" w:lineRule="exact"/>
              <w:jc w:val="center"/>
              <w:rPr>
                <w:rFonts w:eastAsia="方正仿宋_GBK" w:cs="方正仿宋_GBK"/>
                <w:kern w:val="0"/>
                <w:szCs w:val="21"/>
              </w:rPr>
            </w:pPr>
            <w:r>
              <w:rPr>
                <w:rFonts w:hint="eastAsia" w:ascii="方正仿宋_GBK" w:hAnsi="方正仿宋_GBK" w:eastAsia="方正仿宋_GBK" w:cs="方正仿宋_GBK"/>
                <w:color w:val="000000"/>
                <w:kern w:val="0"/>
                <w:sz w:val="20"/>
                <w:szCs w:val="20"/>
              </w:rPr>
              <w:t>9</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A：3.5%；</w:t>
            </w:r>
          </w:p>
          <w:p>
            <w:pPr>
              <w:widowControl/>
              <w:spacing w:line="240" w:lineRule="exact"/>
              <w:jc w:val="left"/>
              <w:rPr>
                <w:rFonts w:eastAsia="方正仿宋_GBK" w:cs="方正仿宋_GBK"/>
                <w:szCs w:val="21"/>
              </w:rPr>
            </w:pPr>
            <w:r>
              <w:rPr>
                <w:rFonts w:hint="eastAsia" w:eastAsia="方正仿宋_GBK" w:cs="方正仿宋_GBK"/>
                <w:szCs w:val="21"/>
              </w:rPr>
              <w:t>B：5%；</w:t>
            </w:r>
          </w:p>
          <w:p>
            <w:pPr>
              <w:widowControl/>
              <w:spacing w:line="240" w:lineRule="exact"/>
              <w:jc w:val="left"/>
              <w:rPr>
                <w:rFonts w:eastAsia="方正仿宋_GBK" w:cs="方正仿宋_GBK"/>
                <w:szCs w:val="21"/>
              </w:rPr>
            </w:pPr>
            <w:r>
              <w:rPr>
                <w:rFonts w:hint="eastAsia" w:eastAsia="方正仿宋_GBK" w:cs="方正仿宋_GBK"/>
                <w:szCs w:val="21"/>
              </w:rPr>
              <w:t>C：0；</w:t>
            </w:r>
          </w:p>
          <w:p>
            <w:pPr>
              <w:widowControl/>
              <w:spacing w:line="240" w:lineRule="exact"/>
              <w:jc w:val="left"/>
              <w:rPr>
                <w:rFonts w:eastAsia="方正仿宋_GBK" w:cs="方正仿宋_GBK"/>
                <w:szCs w:val="21"/>
              </w:rPr>
            </w:pPr>
            <w:r>
              <w:rPr>
                <w:rFonts w:hint="eastAsia" w:eastAsia="方正仿宋_GBK" w:cs="方正仿宋_GBK"/>
                <w:szCs w:val="21"/>
              </w:rPr>
              <w:t>D：0；</w:t>
            </w:r>
          </w:p>
          <w:p>
            <w:pPr>
              <w:widowControl/>
              <w:spacing w:line="240" w:lineRule="exact"/>
              <w:jc w:val="left"/>
              <w:rPr>
                <w:rFonts w:eastAsia="方正仿宋_GBK" w:cs="方正仿宋_GBK"/>
                <w:kern w:val="0"/>
                <w:szCs w:val="21"/>
              </w:rPr>
            </w:pPr>
            <w:r>
              <w:rPr>
                <w:rFonts w:eastAsia="方正仿宋_GBK" w:cs="方正仿宋_GBK"/>
                <w:szCs w:val="21"/>
              </w:rPr>
              <w:t>未评级：</w:t>
            </w:r>
            <w:r>
              <w:rPr>
                <w:rFonts w:hint="eastAsia" w:eastAsia="方正仿宋_GBK" w:cs="方正仿宋_GBK"/>
                <w:szCs w:val="21"/>
              </w:rPr>
              <w:t>10</w:t>
            </w:r>
            <w:r>
              <w:rPr>
                <w:rFonts w:eastAsia="方正仿宋_GBK" w:cs="方正仿宋_GBK"/>
                <w:szCs w:val="21"/>
              </w:rPr>
              <w:t>%</w:t>
            </w:r>
          </w:p>
        </w:tc>
        <w:tc>
          <w:tcPr>
            <w:tcW w:w="996" w:type="dxa"/>
            <w:vAlign w:val="center"/>
          </w:tcPr>
          <w:p>
            <w:pPr>
              <w:widowControl/>
              <w:spacing w:line="240" w:lineRule="exact"/>
              <w:jc w:val="center"/>
              <w:rPr>
                <w:rFonts w:eastAsia="方正仿宋_GBK" w:cs="方正仿宋_GBK"/>
                <w:kern w:val="0"/>
                <w:szCs w:val="21"/>
              </w:rPr>
            </w:pPr>
            <w:r>
              <w:rPr>
                <w:color w:val="000000"/>
                <w:kern w:val="0"/>
                <w:sz w:val="20"/>
                <w:szCs w:val="20"/>
              </w:rPr>
              <w:t>5-10</w:t>
            </w:r>
            <w:r>
              <w:rPr>
                <w:rFonts w:ascii="方正仿宋_GBK" w:hAnsi="方正仿宋_GBK" w:eastAsia="方正仿宋_GBK" w:cs="方正仿宋_GBK"/>
                <w:color w:val="000000"/>
                <w:kern w:val="0"/>
                <w:sz w:val="20"/>
                <w:szCs w:val="20"/>
              </w:rPr>
              <w:t>月</w:t>
            </w:r>
          </w:p>
        </w:tc>
        <w:tc>
          <w:tcPr>
            <w:tcW w:w="1021" w:type="dxa"/>
            <w:vAlign w:val="center"/>
          </w:tcPr>
          <w:p>
            <w:pPr>
              <w:widowControl/>
              <w:spacing w:line="240" w:lineRule="exact"/>
              <w:jc w:val="center"/>
              <w:rPr>
                <w:rFonts w:eastAsia="方正仿宋_GBK" w:cs="方正仿宋_GBK"/>
                <w:kern w:val="0"/>
                <w:szCs w:val="21"/>
              </w:rPr>
            </w:pPr>
            <w:r>
              <w:rPr>
                <w:rFonts w:ascii="方正仿宋_GBK" w:hAnsi="方正仿宋_GBK" w:eastAsia="方正仿宋_GBK" w:cs="方正仿宋_GBK"/>
                <w:color w:val="000000"/>
                <w:kern w:val="0"/>
                <w:sz w:val="20"/>
                <w:szCs w:val="20"/>
              </w:rPr>
              <w:t>药械处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6" w:type="dxa"/>
            <w:vMerge w:val="continue"/>
            <w:vAlign w:val="center"/>
          </w:tcPr>
          <w:p>
            <w:pPr>
              <w:widowControl/>
              <w:spacing w:line="240" w:lineRule="exact"/>
              <w:jc w:val="center"/>
              <w:rPr>
                <w:rFonts w:eastAsia="方正仿宋_GBK" w:cs="方正仿宋_GBK"/>
                <w:kern w:val="0"/>
                <w:szCs w:val="21"/>
              </w:rPr>
            </w:pPr>
          </w:p>
        </w:tc>
        <w:tc>
          <w:tcPr>
            <w:tcW w:w="1716" w:type="dxa"/>
            <w:vMerge w:val="continue"/>
            <w:vAlign w:val="center"/>
          </w:tcPr>
          <w:p>
            <w:pPr>
              <w:widowControl/>
              <w:spacing w:line="240" w:lineRule="exact"/>
              <w:jc w:val="left"/>
              <w:rPr>
                <w:rFonts w:eastAsia="方正仿宋_GBK" w:cs="方正仿宋_GBK"/>
                <w:kern w:val="0"/>
                <w:szCs w:val="21"/>
              </w:rPr>
            </w:pPr>
          </w:p>
        </w:tc>
        <w:tc>
          <w:tcPr>
            <w:tcW w:w="2825" w:type="dxa"/>
            <w:vAlign w:val="center"/>
          </w:tcPr>
          <w:p>
            <w:pPr>
              <w:widowControl/>
              <w:spacing w:line="240" w:lineRule="exact"/>
              <w:jc w:val="left"/>
              <w:rPr>
                <w:rFonts w:eastAsia="方正仿宋_GBK" w:cs="方正仿宋_GBK"/>
                <w:kern w:val="0"/>
                <w:szCs w:val="21"/>
              </w:rPr>
            </w:pPr>
            <w:r>
              <w:rPr>
                <w:rFonts w:ascii="方正仿宋_GBK" w:hAnsi="方正仿宋_GBK" w:eastAsia="方正仿宋_GBK" w:cs="方正仿宋_GBK"/>
                <w:color w:val="000000"/>
                <w:kern w:val="0"/>
                <w:sz w:val="20"/>
                <w:szCs w:val="20"/>
              </w:rPr>
              <w:t>医疗机构监督检查</w:t>
            </w:r>
          </w:p>
        </w:tc>
        <w:tc>
          <w:tcPr>
            <w:tcW w:w="2976" w:type="dxa"/>
            <w:vAlign w:val="center"/>
          </w:tcPr>
          <w:p>
            <w:pPr>
              <w:widowControl/>
              <w:spacing w:line="240" w:lineRule="exact"/>
              <w:jc w:val="left"/>
              <w:rPr>
                <w:rFonts w:eastAsia="方正仿宋_GBK" w:cs="方正仿宋_GBK"/>
                <w:kern w:val="0"/>
                <w:szCs w:val="21"/>
              </w:rPr>
            </w:pPr>
            <w:r>
              <w:rPr>
                <w:rFonts w:ascii="方正仿宋_GBK" w:hAnsi="方正仿宋_GBK" w:eastAsia="方正仿宋_GBK" w:cs="方正仿宋_GBK"/>
                <w:color w:val="000000"/>
                <w:kern w:val="0"/>
                <w:sz w:val="20"/>
                <w:szCs w:val="20"/>
              </w:rPr>
              <w:t>带住院床位的医疗机构</w:t>
            </w:r>
          </w:p>
        </w:tc>
        <w:tc>
          <w:tcPr>
            <w:tcW w:w="993" w:type="dxa"/>
            <w:vAlign w:val="center"/>
          </w:tcPr>
          <w:p>
            <w:pPr>
              <w:widowControl/>
              <w:spacing w:line="240" w:lineRule="exact"/>
              <w:jc w:val="left"/>
              <w:rPr>
                <w:rFonts w:eastAsia="方正仿宋_GBK" w:cs="方正仿宋_GBK"/>
                <w:kern w:val="0"/>
                <w:szCs w:val="21"/>
              </w:rPr>
            </w:pPr>
            <w:r>
              <w:rPr>
                <w:rFonts w:ascii="方正仿宋_GBK" w:hAnsi="方正仿宋_GBK" w:eastAsia="方正仿宋_GBK" w:cs="方正仿宋_GBK"/>
                <w:color w:val="000000"/>
                <w:kern w:val="0"/>
                <w:sz w:val="20"/>
                <w:szCs w:val="20"/>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color w:val="000000"/>
                <w:kern w:val="0"/>
                <w:sz w:val="20"/>
                <w:szCs w:val="20"/>
              </w:rPr>
              <w:t>4</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A：10%；</w:t>
            </w:r>
          </w:p>
          <w:p>
            <w:pPr>
              <w:widowControl/>
              <w:spacing w:line="240" w:lineRule="exact"/>
              <w:jc w:val="left"/>
              <w:rPr>
                <w:rFonts w:eastAsia="方正仿宋_GBK" w:cs="方正仿宋_GBK"/>
                <w:szCs w:val="21"/>
              </w:rPr>
            </w:pPr>
            <w:r>
              <w:rPr>
                <w:rFonts w:hint="eastAsia" w:eastAsia="方正仿宋_GBK" w:cs="方正仿宋_GBK"/>
                <w:szCs w:val="21"/>
              </w:rPr>
              <w:t>B：20%；</w:t>
            </w:r>
          </w:p>
          <w:p>
            <w:pPr>
              <w:widowControl/>
              <w:spacing w:line="240" w:lineRule="exact"/>
              <w:jc w:val="left"/>
              <w:rPr>
                <w:rFonts w:eastAsia="方正仿宋_GBK" w:cs="方正仿宋_GBK"/>
                <w:szCs w:val="21"/>
              </w:rPr>
            </w:pPr>
            <w:r>
              <w:rPr>
                <w:rFonts w:hint="eastAsia" w:eastAsia="方正仿宋_GBK" w:cs="方正仿宋_GBK"/>
                <w:szCs w:val="21"/>
              </w:rPr>
              <w:t>C：30%；</w:t>
            </w:r>
          </w:p>
          <w:p>
            <w:pPr>
              <w:widowControl/>
              <w:spacing w:line="240" w:lineRule="exact"/>
              <w:jc w:val="left"/>
              <w:rPr>
                <w:rFonts w:eastAsia="方正仿宋_GBK" w:cs="方正仿宋_GBK"/>
                <w:kern w:val="0"/>
                <w:szCs w:val="21"/>
              </w:rPr>
            </w:pPr>
            <w:r>
              <w:rPr>
                <w:rFonts w:hint="eastAsia" w:eastAsia="方正仿宋_GBK" w:cs="方正仿宋_GBK"/>
                <w:szCs w:val="21"/>
              </w:rPr>
              <w:t>D：0；</w:t>
            </w:r>
          </w:p>
        </w:tc>
        <w:tc>
          <w:tcPr>
            <w:tcW w:w="996" w:type="dxa"/>
            <w:vAlign w:val="center"/>
          </w:tcPr>
          <w:p>
            <w:pPr>
              <w:widowControl/>
              <w:spacing w:line="240" w:lineRule="exact"/>
              <w:jc w:val="center"/>
              <w:rPr>
                <w:rFonts w:eastAsia="方正仿宋_GBK" w:cs="方正仿宋_GBK"/>
                <w:kern w:val="0"/>
                <w:szCs w:val="21"/>
              </w:rPr>
            </w:pPr>
            <w:r>
              <w:rPr>
                <w:color w:val="000000"/>
                <w:kern w:val="0"/>
                <w:sz w:val="20"/>
                <w:szCs w:val="20"/>
              </w:rPr>
              <w:t>5-10</w:t>
            </w:r>
            <w:r>
              <w:rPr>
                <w:rFonts w:ascii="方正仿宋_GBK" w:hAnsi="方正仿宋_GBK" w:eastAsia="方正仿宋_GBK" w:cs="方正仿宋_GBK"/>
                <w:color w:val="000000"/>
                <w:kern w:val="0"/>
                <w:sz w:val="20"/>
                <w:szCs w:val="20"/>
              </w:rPr>
              <w:t>月</w:t>
            </w:r>
          </w:p>
        </w:tc>
        <w:tc>
          <w:tcPr>
            <w:tcW w:w="1021" w:type="dxa"/>
            <w:vAlign w:val="center"/>
          </w:tcPr>
          <w:p>
            <w:pPr>
              <w:widowControl/>
              <w:spacing w:line="240" w:lineRule="exact"/>
              <w:jc w:val="center"/>
              <w:rPr>
                <w:rFonts w:eastAsia="方正仿宋_GBK" w:cs="方正仿宋_GBK"/>
                <w:kern w:val="0"/>
                <w:szCs w:val="21"/>
              </w:rPr>
            </w:pPr>
            <w:r>
              <w:rPr>
                <w:rFonts w:ascii="方正仿宋_GBK" w:hAnsi="方正仿宋_GBK" w:eastAsia="方正仿宋_GBK" w:cs="方正仿宋_GBK"/>
                <w:color w:val="000000"/>
                <w:kern w:val="0"/>
                <w:sz w:val="20"/>
                <w:szCs w:val="20"/>
              </w:rPr>
              <w:t>药械处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22</w:t>
            </w:r>
          </w:p>
        </w:tc>
        <w:tc>
          <w:tcPr>
            <w:tcW w:w="1716" w:type="dxa"/>
            <w:vAlign w:val="center"/>
          </w:tcPr>
          <w:p>
            <w:pPr>
              <w:widowControl/>
              <w:spacing w:line="240" w:lineRule="exact"/>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在用电梯使用安全监督检查</w:t>
            </w:r>
          </w:p>
        </w:tc>
        <w:tc>
          <w:tcPr>
            <w:tcW w:w="2825" w:type="dxa"/>
            <w:vAlign w:val="center"/>
          </w:tcPr>
          <w:p>
            <w:pPr>
              <w:widowControl/>
              <w:spacing w:line="240" w:lineRule="exact"/>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在用电梯使用安全监督检查</w:t>
            </w:r>
          </w:p>
        </w:tc>
        <w:tc>
          <w:tcPr>
            <w:tcW w:w="2976" w:type="dxa"/>
            <w:vAlign w:val="center"/>
          </w:tcPr>
          <w:p>
            <w:pPr>
              <w:widowControl/>
              <w:spacing w:line="240" w:lineRule="exact"/>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在用电梯</w:t>
            </w:r>
          </w:p>
        </w:tc>
        <w:tc>
          <w:tcPr>
            <w:tcW w:w="993" w:type="dxa"/>
            <w:vAlign w:val="center"/>
          </w:tcPr>
          <w:p>
            <w:pPr>
              <w:widowControl/>
              <w:spacing w:line="240" w:lineRule="exact"/>
              <w:jc w:val="left"/>
              <w:textAlignment w:val="center"/>
              <w:rPr>
                <w:color w:val="000000"/>
                <w:sz w:val="20"/>
                <w:szCs w:val="20"/>
              </w:rPr>
            </w:pPr>
            <w:r>
              <w:rPr>
                <w:rFonts w:ascii="方正仿宋_GBK" w:hAnsi="方正仿宋_GBK" w:eastAsia="方正仿宋_GBK" w:cs="方正仿宋_GBK"/>
                <w:color w:val="000000"/>
                <w:kern w:val="0"/>
                <w:sz w:val="20"/>
                <w:szCs w:val="20"/>
              </w:rPr>
              <w:t>重点检查事项</w:t>
            </w:r>
          </w:p>
        </w:tc>
        <w:tc>
          <w:tcPr>
            <w:tcW w:w="1417" w:type="dxa"/>
            <w:vAlign w:val="center"/>
          </w:tcPr>
          <w:p>
            <w:pPr>
              <w:widowControl/>
              <w:spacing w:line="240" w:lineRule="exact"/>
              <w:jc w:val="center"/>
              <w:textAlignment w:val="center"/>
              <w:rPr>
                <w:color w:val="000000"/>
                <w:sz w:val="20"/>
                <w:szCs w:val="20"/>
              </w:rPr>
            </w:pPr>
            <w:r>
              <w:rPr>
                <w:rFonts w:hint="eastAsia"/>
                <w:color w:val="000000"/>
                <w:kern w:val="0"/>
                <w:sz w:val="20"/>
                <w:szCs w:val="20"/>
              </w:rPr>
              <w:t>40</w:t>
            </w:r>
          </w:p>
        </w:tc>
        <w:tc>
          <w:tcPr>
            <w:tcW w:w="1839" w:type="dxa"/>
            <w:vAlign w:val="center"/>
          </w:tcPr>
          <w:p>
            <w:pPr>
              <w:widowControl/>
              <w:spacing w:line="240" w:lineRule="exact"/>
              <w:jc w:val="left"/>
              <w:textAlignment w:val="center"/>
              <w:rPr>
                <w:color w:val="000000"/>
                <w:sz w:val="20"/>
                <w:szCs w:val="20"/>
              </w:rPr>
            </w:pPr>
            <w:r>
              <w:rPr>
                <w:rFonts w:hint="eastAsia"/>
                <w:color w:val="000000"/>
                <w:kern w:val="0"/>
                <w:sz w:val="20"/>
                <w:szCs w:val="20"/>
              </w:rPr>
              <w:t>/</w:t>
            </w:r>
          </w:p>
        </w:tc>
        <w:tc>
          <w:tcPr>
            <w:tcW w:w="996" w:type="dxa"/>
            <w:vAlign w:val="center"/>
          </w:tcPr>
          <w:p>
            <w:pPr>
              <w:widowControl/>
              <w:spacing w:line="240" w:lineRule="exact"/>
              <w:jc w:val="center"/>
              <w:textAlignment w:val="center"/>
              <w:rPr>
                <w:color w:val="000000"/>
                <w:sz w:val="20"/>
                <w:szCs w:val="20"/>
              </w:rPr>
            </w:pPr>
            <w:r>
              <w:rPr>
                <w:color w:val="000000"/>
                <w:kern w:val="0"/>
                <w:sz w:val="20"/>
                <w:szCs w:val="20"/>
              </w:rPr>
              <w:t>7-10</w:t>
            </w:r>
            <w:r>
              <w:rPr>
                <w:rFonts w:ascii="方正仿宋_GBK" w:hAnsi="方正仿宋_GBK" w:eastAsia="方正仿宋_GBK" w:cs="方正仿宋_GBK"/>
                <w:color w:val="000000"/>
                <w:kern w:val="0"/>
                <w:sz w:val="20"/>
                <w:szCs w:val="20"/>
              </w:rPr>
              <w:t>月</w:t>
            </w:r>
          </w:p>
        </w:tc>
        <w:tc>
          <w:tcPr>
            <w:tcW w:w="1021" w:type="dxa"/>
            <w:vAlign w:val="center"/>
          </w:tcPr>
          <w:p>
            <w:pPr>
              <w:widowControl/>
              <w:spacing w:line="240" w:lineRule="exact"/>
              <w:jc w:val="center"/>
              <w:textAlignment w:val="center"/>
              <w:rPr>
                <w:color w:val="000000"/>
                <w:sz w:val="20"/>
                <w:szCs w:val="20"/>
              </w:rPr>
            </w:pPr>
            <w:r>
              <w:rPr>
                <w:rFonts w:ascii="方正仿宋_GBK" w:hAnsi="方正仿宋_GBK" w:eastAsia="方正仿宋_GBK" w:cs="方正仿宋_GBK"/>
                <w:color w:val="000000"/>
                <w:kern w:val="0"/>
                <w:sz w:val="20"/>
                <w:szCs w:val="20"/>
              </w:rPr>
              <w:t>特监处</w:t>
            </w:r>
          </w:p>
        </w:tc>
        <w:tc>
          <w:tcPr>
            <w:tcW w:w="1214" w:type="dxa"/>
            <w:vAlign w:val="center"/>
          </w:tcPr>
          <w:p>
            <w:pPr>
              <w:widowControl/>
              <w:spacing w:line="240" w:lineRule="exact"/>
              <w:jc w:val="left"/>
              <w:textAlignment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23</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机动车停放服务收费检查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价格行为检查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停车收费企业</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35</w:t>
            </w:r>
          </w:p>
        </w:tc>
        <w:tc>
          <w:tcPr>
            <w:tcW w:w="1839"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5%</w:t>
            </w:r>
          </w:p>
        </w:tc>
        <w:tc>
          <w:tcPr>
            <w:tcW w:w="996" w:type="dxa"/>
            <w:vAlign w:val="center"/>
          </w:tcPr>
          <w:p>
            <w:pPr>
              <w:widowControl/>
              <w:spacing w:line="240" w:lineRule="exact"/>
              <w:jc w:val="center"/>
              <w:rPr>
                <w:rFonts w:eastAsia="方正仿宋_GBK" w:cs="方正仿宋_GBK"/>
                <w:kern w:val="0"/>
                <w:szCs w:val="21"/>
              </w:rPr>
            </w:pPr>
            <w:r>
              <w:rPr>
                <w:color w:val="000000"/>
                <w:kern w:val="0"/>
                <w:sz w:val="20"/>
                <w:szCs w:val="20"/>
              </w:rPr>
              <w:t>6-</w:t>
            </w:r>
            <w:r>
              <w:rPr>
                <w:rFonts w:hint="eastAsia"/>
                <w:color w:val="000000"/>
                <w:kern w:val="0"/>
                <w:sz w:val="20"/>
                <w:szCs w:val="20"/>
              </w:rPr>
              <w:t>11</w:t>
            </w:r>
            <w:r>
              <w:rPr>
                <w:rFonts w:ascii="方正仿宋_GBK" w:hAnsi="方正仿宋_GBK" w:eastAsia="方正仿宋_GBK" w:cs="方正仿宋_GBK"/>
                <w:color w:val="000000"/>
                <w:kern w:val="0"/>
                <w:sz w:val="20"/>
                <w:szCs w:val="20"/>
              </w:rPr>
              <w:t>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旅游物价处</w:t>
            </w:r>
          </w:p>
        </w:tc>
        <w:tc>
          <w:tcPr>
            <w:tcW w:w="1214" w:type="dxa"/>
            <w:vAlign w:val="center"/>
          </w:tcPr>
          <w:p>
            <w:pPr>
              <w:widowControl/>
              <w:spacing w:line="240" w:lineRule="exact"/>
              <w:jc w:val="left"/>
              <w:rPr>
                <w:rFonts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24</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专利代理机构抽查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专利代理行为抽查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专利代理机构</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szCs w:val="32"/>
              </w:rPr>
            </w:pPr>
            <w:r>
              <w:rPr>
                <w:rFonts w:hint="eastAsia"/>
                <w:szCs w:val="32"/>
              </w:rPr>
              <w:t>7</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A：20%；</w:t>
            </w:r>
          </w:p>
          <w:p>
            <w:pPr>
              <w:widowControl/>
              <w:spacing w:line="240" w:lineRule="exact"/>
              <w:jc w:val="left"/>
              <w:rPr>
                <w:rFonts w:eastAsia="方正仿宋_GBK" w:cs="方正仿宋_GBK"/>
                <w:szCs w:val="21"/>
              </w:rPr>
            </w:pPr>
            <w:r>
              <w:rPr>
                <w:rFonts w:hint="eastAsia" w:eastAsia="方正仿宋_GBK" w:cs="方正仿宋_GBK"/>
                <w:szCs w:val="21"/>
              </w:rPr>
              <w:t>B：20%；</w:t>
            </w:r>
          </w:p>
          <w:p>
            <w:pPr>
              <w:widowControl/>
              <w:spacing w:line="240" w:lineRule="exact"/>
              <w:jc w:val="left"/>
              <w:rPr>
                <w:rFonts w:eastAsia="方正仿宋_GBK" w:cs="方正仿宋_GBK"/>
                <w:szCs w:val="21"/>
              </w:rPr>
            </w:pPr>
            <w:r>
              <w:rPr>
                <w:rFonts w:hint="eastAsia" w:eastAsia="方正仿宋_GBK" w:cs="方正仿宋_GBK"/>
                <w:szCs w:val="21"/>
              </w:rPr>
              <w:t>C：20%；</w:t>
            </w:r>
          </w:p>
          <w:p>
            <w:pPr>
              <w:widowControl/>
              <w:spacing w:line="240" w:lineRule="exact"/>
              <w:jc w:val="left"/>
              <w:rPr>
                <w:rFonts w:eastAsia="方正仿宋_GBK" w:cs="方正仿宋_GBK"/>
                <w:szCs w:val="21"/>
              </w:rPr>
            </w:pPr>
            <w:r>
              <w:rPr>
                <w:rFonts w:hint="eastAsia" w:eastAsia="方正仿宋_GBK" w:cs="方正仿宋_GBK"/>
                <w:szCs w:val="21"/>
              </w:rPr>
              <w:t>D：20%；</w:t>
            </w:r>
          </w:p>
          <w:p>
            <w:pPr>
              <w:pStyle w:val="2"/>
              <w:spacing w:after="0" w:line="240" w:lineRule="exact"/>
              <w:ind w:left="0" w:leftChars="0"/>
              <w:rPr>
                <w:rFonts w:hint="default" w:ascii="Times New Roman" w:hAnsi="Times New Roman" w:eastAsia="方正仿宋_GBK" w:cs="方正仿宋_GBK"/>
                <w:szCs w:val="21"/>
              </w:rPr>
            </w:pPr>
            <w:r>
              <w:rPr>
                <w:rFonts w:ascii="Times New Roman" w:hAnsi="Times New Roman" w:eastAsia="方正仿宋_GBK" w:cs="方正仿宋_GBK"/>
                <w:szCs w:val="21"/>
              </w:rPr>
              <w:t>未评级：20%</w:t>
            </w:r>
          </w:p>
        </w:tc>
        <w:tc>
          <w:tcPr>
            <w:tcW w:w="996" w:type="dxa"/>
            <w:vAlign w:val="center"/>
          </w:tcPr>
          <w:p>
            <w:pPr>
              <w:widowControl/>
              <w:spacing w:line="240" w:lineRule="exact"/>
              <w:jc w:val="center"/>
              <w:rPr>
                <w:color w:val="000000"/>
                <w:kern w:val="0"/>
                <w:sz w:val="20"/>
                <w:szCs w:val="20"/>
              </w:rPr>
            </w:pPr>
            <w:r>
              <w:rPr>
                <w:rFonts w:hint="eastAsia"/>
                <w:color w:val="000000"/>
                <w:kern w:val="0"/>
                <w:sz w:val="20"/>
                <w:szCs w:val="20"/>
              </w:rPr>
              <w:t>6-11月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知识产权处</w:t>
            </w:r>
          </w:p>
        </w:tc>
        <w:tc>
          <w:tcPr>
            <w:tcW w:w="1214" w:type="dxa"/>
            <w:vAlign w:val="center"/>
          </w:tcPr>
          <w:p>
            <w:pPr>
              <w:widowControl/>
              <w:spacing w:line="240" w:lineRule="exact"/>
              <w:jc w:val="left"/>
              <w:rPr>
                <w:rFonts w:ascii="方正仿宋_GBK" w:hAnsi="方正仿宋_GBK" w:eastAsia="方正仿宋_GBK" w:cs="方正仿宋_GBK"/>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6"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25</w:t>
            </w:r>
          </w:p>
        </w:tc>
        <w:tc>
          <w:tcPr>
            <w:tcW w:w="171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商标代理机构抽查</w:t>
            </w:r>
          </w:p>
        </w:tc>
        <w:tc>
          <w:tcPr>
            <w:tcW w:w="2825"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商标代理行为抽查</w:t>
            </w:r>
          </w:p>
        </w:tc>
        <w:tc>
          <w:tcPr>
            <w:tcW w:w="2976"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商标代理机构</w:t>
            </w:r>
          </w:p>
        </w:tc>
        <w:tc>
          <w:tcPr>
            <w:tcW w:w="993" w:type="dxa"/>
            <w:vAlign w:val="center"/>
          </w:tcPr>
          <w:p>
            <w:pPr>
              <w:widowControl/>
              <w:spacing w:line="240" w:lineRule="exact"/>
              <w:jc w:val="left"/>
              <w:rPr>
                <w:rFonts w:eastAsia="方正仿宋_GBK" w:cs="方正仿宋_GBK"/>
                <w:kern w:val="0"/>
                <w:szCs w:val="21"/>
              </w:rPr>
            </w:pPr>
            <w:r>
              <w:rPr>
                <w:rFonts w:hint="eastAsia" w:eastAsia="方正仿宋_GBK" w:cs="方正仿宋_GBK"/>
                <w:kern w:val="0"/>
                <w:szCs w:val="21"/>
              </w:rPr>
              <w:t>一般检查事项</w:t>
            </w:r>
          </w:p>
        </w:tc>
        <w:tc>
          <w:tcPr>
            <w:tcW w:w="1417" w:type="dxa"/>
            <w:vAlign w:val="center"/>
          </w:tcPr>
          <w:p>
            <w:pPr>
              <w:widowControl/>
              <w:spacing w:line="240" w:lineRule="exact"/>
              <w:jc w:val="center"/>
              <w:rPr>
                <w:szCs w:val="32"/>
              </w:rPr>
            </w:pPr>
            <w:r>
              <w:rPr>
                <w:rFonts w:hint="eastAsia"/>
                <w:szCs w:val="32"/>
              </w:rPr>
              <w:t>14</w:t>
            </w:r>
          </w:p>
        </w:tc>
        <w:tc>
          <w:tcPr>
            <w:tcW w:w="1839" w:type="dxa"/>
            <w:vAlign w:val="center"/>
          </w:tcPr>
          <w:p>
            <w:pPr>
              <w:widowControl/>
              <w:spacing w:line="240" w:lineRule="exact"/>
              <w:jc w:val="left"/>
              <w:rPr>
                <w:rFonts w:eastAsia="方正仿宋_GBK" w:cs="方正仿宋_GBK"/>
                <w:szCs w:val="21"/>
              </w:rPr>
            </w:pPr>
            <w:r>
              <w:rPr>
                <w:rFonts w:hint="eastAsia" w:eastAsia="方正仿宋_GBK" w:cs="方正仿宋_GBK"/>
                <w:szCs w:val="21"/>
              </w:rPr>
              <w:t>A：20%；</w:t>
            </w:r>
          </w:p>
          <w:p>
            <w:pPr>
              <w:widowControl/>
              <w:spacing w:line="240" w:lineRule="exact"/>
              <w:jc w:val="left"/>
              <w:rPr>
                <w:rFonts w:eastAsia="方正仿宋_GBK" w:cs="方正仿宋_GBK"/>
                <w:szCs w:val="21"/>
              </w:rPr>
            </w:pPr>
            <w:r>
              <w:rPr>
                <w:rFonts w:hint="eastAsia" w:eastAsia="方正仿宋_GBK" w:cs="方正仿宋_GBK"/>
                <w:szCs w:val="21"/>
              </w:rPr>
              <w:t>B：20%；</w:t>
            </w:r>
          </w:p>
          <w:p>
            <w:pPr>
              <w:widowControl/>
              <w:spacing w:line="240" w:lineRule="exact"/>
              <w:jc w:val="left"/>
              <w:rPr>
                <w:rFonts w:eastAsia="方正仿宋_GBK" w:cs="方正仿宋_GBK"/>
                <w:szCs w:val="21"/>
              </w:rPr>
            </w:pPr>
            <w:r>
              <w:rPr>
                <w:rFonts w:hint="eastAsia" w:eastAsia="方正仿宋_GBK" w:cs="方正仿宋_GBK"/>
                <w:szCs w:val="21"/>
              </w:rPr>
              <w:t>C：20%；</w:t>
            </w:r>
          </w:p>
          <w:p>
            <w:pPr>
              <w:widowControl/>
              <w:spacing w:line="240" w:lineRule="exact"/>
              <w:jc w:val="left"/>
              <w:rPr>
                <w:rFonts w:eastAsia="方正仿宋_GBK" w:cs="方正仿宋_GBK"/>
                <w:szCs w:val="21"/>
              </w:rPr>
            </w:pPr>
            <w:r>
              <w:rPr>
                <w:rFonts w:hint="eastAsia" w:eastAsia="方正仿宋_GBK" w:cs="方正仿宋_GBK"/>
                <w:szCs w:val="21"/>
              </w:rPr>
              <w:t>D：20%；</w:t>
            </w:r>
          </w:p>
          <w:p>
            <w:pPr>
              <w:pStyle w:val="2"/>
              <w:spacing w:after="0" w:line="240" w:lineRule="exact"/>
              <w:ind w:left="0" w:leftChars="0"/>
              <w:rPr>
                <w:rFonts w:hint="default" w:ascii="Times New Roman" w:hAnsi="Times New Roman" w:eastAsia="方正仿宋_GBK" w:cs="方正仿宋_GBK"/>
                <w:szCs w:val="21"/>
              </w:rPr>
            </w:pPr>
            <w:r>
              <w:rPr>
                <w:rFonts w:ascii="Times New Roman" w:hAnsi="Times New Roman" w:eastAsia="方正仿宋_GBK" w:cs="方正仿宋_GBK"/>
                <w:szCs w:val="21"/>
              </w:rPr>
              <w:t>未评级：20%</w:t>
            </w:r>
          </w:p>
        </w:tc>
        <w:tc>
          <w:tcPr>
            <w:tcW w:w="996" w:type="dxa"/>
            <w:vAlign w:val="center"/>
          </w:tcPr>
          <w:p>
            <w:pPr>
              <w:widowControl/>
              <w:spacing w:line="240" w:lineRule="exact"/>
              <w:jc w:val="center"/>
              <w:rPr>
                <w:color w:val="000000"/>
                <w:kern w:val="0"/>
                <w:sz w:val="20"/>
                <w:szCs w:val="20"/>
              </w:rPr>
            </w:pPr>
            <w:r>
              <w:rPr>
                <w:rFonts w:hint="eastAsia"/>
                <w:color w:val="000000"/>
                <w:kern w:val="0"/>
                <w:sz w:val="20"/>
                <w:szCs w:val="20"/>
              </w:rPr>
              <w:t>6-11月</w:t>
            </w:r>
          </w:p>
        </w:tc>
        <w:tc>
          <w:tcPr>
            <w:tcW w:w="1021" w:type="dxa"/>
            <w:vAlign w:val="center"/>
          </w:tcPr>
          <w:p>
            <w:pPr>
              <w:widowControl/>
              <w:spacing w:line="240" w:lineRule="exact"/>
              <w:jc w:val="center"/>
              <w:rPr>
                <w:rFonts w:eastAsia="方正仿宋_GBK" w:cs="方正仿宋_GBK"/>
                <w:kern w:val="0"/>
                <w:szCs w:val="21"/>
              </w:rPr>
            </w:pPr>
            <w:r>
              <w:rPr>
                <w:rFonts w:hint="eastAsia" w:eastAsia="方正仿宋_GBK" w:cs="方正仿宋_GBK"/>
                <w:kern w:val="0"/>
                <w:szCs w:val="21"/>
              </w:rPr>
              <w:t>知识产权处</w:t>
            </w:r>
          </w:p>
        </w:tc>
        <w:tc>
          <w:tcPr>
            <w:tcW w:w="1214" w:type="dxa"/>
            <w:vAlign w:val="center"/>
          </w:tcPr>
          <w:p>
            <w:pPr>
              <w:widowControl/>
              <w:spacing w:line="240" w:lineRule="exact"/>
              <w:jc w:val="left"/>
              <w:rPr>
                <w:rFonts w:ascii="方正仿宋_GBK" w:hAnsi="方正仿宋_GBK" w:eastAsia="方正仿宋_GBK" w:cs="方正仿宋_GBK"/>
                <w:color w:val="000000"/>
                <w:kern w:val="0"/>
                <w:sz w:val="20"/>
                <w:szCs w:val="20"/>
              </w:rPr>
            </w:pPr>
          </w:p>
        </w:tc>
      </w:tr>
    </w:tbl>
    <w:p>
      <w:pPr>
        <w:pStyle w:val="3"/>
        <w:pBdr>
          <w:bottom w:val="none" w:color="auto" w:sz="0" w:space="0"/>
        </w:pBdr>
        <w:spacing w:line="560" w:lineRule="exact"/>
        <w:ind w:left="1124" w:hanging="1120" w:hangingChars="350"/>
        <w:jc w:val="both"/>
        <w:rPr>
          <w:rFonts w:ascii="方正仿宋_GBK" w:eastAsia="方正仿宋_GBK" w:cs="方正仿宋_GBK"/>
          <w:bCs/>
          <w:kern w:val="0"/>
          <w:sz w:val="32"/>
          <w:szCs w:val="32"/>
        </w:rPr>
      </w:pPr>
      <w:r>
        <w:rPr>
          <w:rFonts w:hint="eastAsia" w:ascii="方正仿宋_GBK" w:eastAsia="方正仿宋_GBK"/>
          <w:b/>
          <w:sz w:val="32"/>
          <w:szCs w:val="32"/>
        </w:rPr>
        <w:t>备注：</w:t>
      </w:r>
      <w:r>
        <w:rPr>
          <w:rFonts w:hint="eastAsia" w:ascii="方正仿宋_GBK" w:eastAsia="方正仿宋_GBK"/>
          <w:sz w:val="32"/>
          <w:szCs w:val="32"/>
        </w:rPr>
        <w:t>1.</w:t>
      </w:r>
      <w:r>
        <w:rPr>
          <w:rFonts w:hint="eastAsia" w:ascii="方正仿宋_GBK" w:eastAsia="方正仿宋_GBK" w:cs="方正仿宋_GBK"/>
          <w:kern w:val="0"/>
          <w:sz w:val="32"/>
          <w:szCs w:val="32"/>
        </w:rPr>
        <w:t>抽取对象数参照2023年实际抽取拟定，2024年抽取对象数以市局下达为准，且</w:t>
      </w:r>
      <w:r>
        <w:rPr>
          <w:rFonts w:hint="eastAsia" w:ascii="方正仿宋_GBK" w:eastAsia="方正仿宋_GBK" w:cs="方正仿宋_GBK"/>
          <w:bCs/>
          <w:kern w:val="0"/>
          <w:sz w:val="32"/>
          <w:szCs w:val="32"/>
        </w:rPr>
        <w:t>因抽查对象动态变化，最终抽取对象数量以实际检查户数为准。</w:t>
      </w:r>
    </w:p>
    <w:p>
      <w:pPr>
        <w:pStyle w:val="3"/>
        <w:pBdr>
          <w:bottom w:val="none" w:color="auto" w:sz="0" w:space="0"/>
        </w:pBdr>
        <w:spacing w:line="560" w:lineRule="exact"/>
        <w:ind w:firstLine="960" w:firstLineChars="300"/>
        <w:jc w:val="both"/>
        <w:rPr>
          <w:rFonts w:hint="eastAsia" w:ascii="方正仿宋_GBK" w:eastAsia="方正仿宋_GBK" w:cs="方正仿宋_GBK"/>
          <w:kern w:val="0"/>
          <w:sz w:val="32"/>
          <w:szCs w:val="32"/>
        </w:rPr>
      </w:pPr>
      <w:r>
        <w:rPr>
          <w:rFonts w:hint="eastAsia" w:ascii="方正仿宋_GBK" w:eastAsia="方正仿宋_GBK" w:cs="方正仿宋_GBK"/>
          <w:kern w:val="0"/>
          <w:sz w:val="32"/>
          <w:szCs w:val="32"/>
        </w:rPr>
        <w:t>2.纳入综合抽查，抽取对象约1500户。</w:t>
      </w:r>
    </w:p>
    <w:p>
      <w:pPr>
        <w:pStyle w:val="3"/>
        <w:pBdr>
          <w:bottom w:val="none" w:color="auto" w:sz="0" w:space="0"/>
        </w:pBdr>
        <w:spacing w:line="560" w:lineRule="exact"/>
        <w:ind w:firstLine="960" w:firstLineChars="300"/>
        <w:jc w:val="both"/>
        <w:rPr>
          <w:rFonts w:hint="eastAsia" w:ascii="方正仿宋_GBK" w:eastAsia="方正仿宋_GBK" w:cs="方正仿宋_GBK"/>
          <w:kern w:val="0"/>
          <w:sz w:val="32"/>
          <w:szCs w:val="32"/>
        </w:rPr>
      </w:pPr>
    </w:p>
    <w:p>
      <w:pPr>
        <w:pStyle w:val="3"/>
        <w:pBdr>
          <w:bottom w:val="none" w:color="auto" w:sz="0" w:space="0"/>
        </w:pBdr>
        <w:spacing w:line="560" w:lineRule="exact"/>
        <w:ind w:firstLine="960" w:firstLineChars="300"/>
        <w:jc w:val="both"/>
        <w:rPr>
          <w:rFonts w:ascii="方正仿宋_GBK" w:eastAsia="方正仿宋_GBK"/>
          <w:sz w:val="32"/>
          <w:szCs w:val="32"/>
        </w:rPr>
        <w:sectPr>
          <w:pgSz w:w="16838" w:h="11906" w:orient="landscape"/>
          <w:pgMar w:top="1531" w:right="2098" w:bottom="1531" w:left="1985" w:header="851" w:footer="992" w:gutter="0"/>
          <w:pgNumType w:fmt="numberInDash"/>
          <w:cols w:space="425" w:num="1"/>
          <w:docGrid w:type="linesAndChars" w:linePitch="312" w:charSpace="0"/>
        </w:sect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p>
      <w:pPr>
        <w:pStyle w:val="3"/>
        <w:pBdr>
          <w:bottom w:val="none" w:color="auto" w:sz="0" w:space="0"/>
        </w:pBdr>
        <w:spacing w:line="560" w:lineRule="exact"/>
        <w:ind w:firstLine="960" w:firstLineChars="300"/>
        <w:jc w:val="both"/>
        <w:rPr>
          <w:rFonts w:hint="eastAsia" w:ascii="方正仿宋_GBK" w:eastAsia="方正仿宋_GBK"/>
          <w:sz w:val="32"/>
          <w:szCs w:val="32"/>
        </w:rPr>
      </w:pPr>
    </w:p>
    <w:tbl>
      <w:tblPr>
        <w:tblStyle w:val="10"/>
        <w:tblpPr w:leftFromText="180" w:rightFromText="180" w:vertAnchor="text" w:horzAnchor="margin" w:tblpY="2619"/>
        <w:tblW w:w="0" w:type="auto"/>
        <w:tblInd w:w="0" w:type="dxa"/>
        <w:tblLayout w:type="fixed"/>
        <w:tblCellMar>
          <w:top w:w="0" w:type="dxa"/>
          <w:left w:w="0" w:type="dxa"/>
          <w:bottom w:w="0" w:type="dxa"/>
          <w:right w:w="0" w:type="dxa"/>
        </w:tblCellMar>
      </w:tblPr>
      <w:tblGrid>
        <w:gridCol w:w="8844"/>
      </w:tblGrid>
      <w:tr>
        <w:tblPrEx>
          <w:tblCellMar>
            <w:top w:w="0" w:type="dxa"/>
            <w:left w:w="0" w:type="dxa"/>
            <w:bottom w:w="0" w:type="dxa"/>
            <w:right w:w="0" w:type="dxa"/>
          </w:tblCellMar>
        </w:tblPrEx>
        <w:trPr>
          <w:trHeight w:val="575" w:hRule="atLeast"/>
        </w:trPr>
        <w:tc>
          <w:tcPr>
            <w:tcW w:w="8844" w:type="dxa"/>
            <w:tcBorders>
              <w:top w:val="single" w:color="auto" w:sz="4" w:space="0"/>
              <w:left w:val="nil"/>
              <w:bottom w:val="single" w:color="auto" w:sz="4" w:space="0"/>
              <w:right w:val="nil"/>
            </w:tcBorders>
          </w:tcPr>
          <w:p>
            <w:pPr>
              <w:tabs>
                <w:tab w:val="center" w:pos="4153"/>
                <w:tab w:val="right" w:pos="9455"/>
              </w:tabs>
              <w:snapToGrid w:val="0"/>
              <w:spacing w:line="500" w:lineRule="exact"/>
              <w:rPr>
                <w:rFonts w:eastAsia="方正仿宋_GBK"/>
                <w:sz w:val="28"/>
                <w:szCs w:val="28"/>
              </w:rPr>
            </w:pPr>
            <w:r>
              <w:rPr>
                <w:rFonts w:eastAsia="方正仿宋_GBK"/>
                <w:sz w:val="28"/>
                <w:szCs w:val="28"/>
              </w:rPr>
              <w:t xml:space="preserve">重庆两江新区市场监督管理局办公室         </w:t>
            </w:r>
            <w:r>
              <w:rPr>
                <w:rFonts w:hint="eastAsia" w:eastAsia="方正仿宋_GBK"/>
                <w:sz w:val="28"/>
                <w:szCs w:val="28"/>
              </w:rPr>
              <w:t xml:space="preserve">   </w:t>
            </w:r>
            <w:r>
              <w:rPr>
                <w:rFonts w:eastAsia="方正仿宋_GBK"/>
                <w:sz w:val="28"/>
                <w:szCs w:val="28"/>
              </w:rPr>
              <w:t>202</w:t>
            </w:r>
            <w:r>
              <w:rPr>
                <w:rFonts w:hint="eastAsia" w:eastAsia="方正仿宋_GBK"/>
                <w:sz w:val="28"/>
                <w:szCs w:val="28"/>
              </w:rPr>
              <w:t>4</w:t>
            </w:r>
            <w:r>
              <w:rPr>
                <w:rFonts w:eastAsia="方正仿宋_GBK"/>
                <w:sz w:val="28"/>
                <w:szCs w:val="28"/>
              </w:rPr>
              <w:t>年</w:t>
            </w:r>
            <w:r>
              <w:rPr>
                <w:rFonts w:hint="eastAsia" w:eastAsia="方正仿宋_GBK"/>
                <w:sz w:val="28"/>
                <w:szCs w:val="28"/>
              </w:rPr>
              <w:t>3</w:t>
            </w:r>
            <w:r>
              <w:rPr>
                <w:rFonts w:eastAsia="方正仿宋_GBK"/>
                <w:sz w:val="28"/>
                <w:szCs w:val="28"/>
              </w:rPr>
              <w:t>月</w:t>
            </w:r>
            <w:r>
              <w:rPr>
                <w:rFonts w:hint="eastAsia" w:eastAsia="方正仿宋_GBK"/>
                <w:sz w:val="28"/>
                <w:szCs w:val="28"/>
              </w:rPr>
              <w:t>15</w:t>
            </w:r>
            <w:r>
              <w:rPr>
                <w:rFonts w:eastAsia="方正仿宋_GBK"/>
                <w:sz w:val="28"/>
                <w:szCs w:val="28"/>
              </w:rPr>
              <w:t>日印发</w:t>
            </w:r>
          </w:p>
        </w:tc>
      </w:tr>
    </w:tbl>
    <w:p>
      <w:pPr>
        <w:pStyle w:val="3"/>
        <w:pBdr>
          <w:bottom w:val="none" w:color="auto" w:sz="0" w:space="0"/>
        </w:pBdr>
        <w:spacing w:line="560" w:lineRule="exact"/>
        <w:ind w:firstLine="960" w:firstLineChars="300"/>
        <w:jc w:val="both"/>
        <w:rPr>
          <w:rFonts w:ascii="方正仿宋_GBK" w:eastAsia="方正仿宋_GBK"/>
          <w:sz w:val="32"/>
          <w:szCs w:val="32"/>
        </w:rPr>
      </w:pPr>
    </w:p>
    <w:sectPr>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6100"/>
      <w:docPartObj>
        <w:docPartGallery w:val="autotext"/>
      </w:docPartObj>
    </w:sdtPr>
    <w:sdtContent>
      <w:p>
        <w:pPr>
          <w:pStyle w:val="7"/>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6102"/>
      <w:docPartObj>
        <w:docPartGallery w:val="autotext"/>
      </w:docPartObj>
    </w:sdtPr>
    <w:sdtContent>
      <w:p>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kY2RkZjBmNDc5MzUzNjliZGU1ZWM2MGY3Y2U3YTAifQ=="/>
  </w:docVars>
  <w:rsids>
    <w:rsidRoot w:val="004740C6"/>
    <w:rsid w:val="00027304"/>
    <w:rsid w:val="00076DD0"/>
    <w:rsid w:val="0008304B"/>
    <w:rsid w:val="000E0816"/>
    <w:rsid w:val="000E2CF3"/>
    <w:rsid w:val="0014323D"/>
    <w:rsid w:val="00162CDA"/>
    <w:rsid w:val="00195FB4"/>
    <w:rsid w:val="001E1DDA"/>
    <w:rsid w:val="00232C8D"/>
    <w:rsid w:val="00280ED3"/>
    <w:rsid w:val="002D6FB6"/>
    <w:rsid w:val="00320452"/>
    <w:rsid w:val="003C7E37"/>
    <w:rsid w:val="00410FB6"/>
    <w:rsid w:val="004740C6"/>
    <w:rsid w:val="004816C8"/>
    <w:rsid w:val="00490099"/>
    <w:rsid w:val="00505962"/>
    <w:rsid w:val="005E1971"/>
    <w:rsid w:val="00666CD1"/>
    <w:rsid w:val="006D598C"/>
    <w:rsid w:val="006E5902"/>
    <w:rsid w:val="0076412A"/>
    <w:rsid w:val="007A5E33"/>
    <w:rsid w:val="007B4CD4"/>
    <w:rsid w:val="00825B95"/>
    <w:rsid w:val="008B19BE"/>
    <w:rsid w:val="008F0171"/>
    <w:rsid w:val="00923832"/>
    <w:rsid w:val="009344DB"/>
    <w:rsid w:val="00935201"/>
    <w:rsid w:val="009D2671"/>
    <w:rsid w:val="009D5BCA"/>
    <w:rsid w:val="00A56E45"/>
    <w:rsid w:val="00AD7006"/>
    <w:rsid w:val="00AE1C89"/>
    <w:rsid w:val="00B9530D"/>
    <w:rsid w:val="00C04FD9"/>
    <w:rsid w:val="00C75582"/>
    <w:rsid w:val="00CB295A"/>
    <w:rsid w:val="00CC0187"/>
    <w:rsid w:val="00D123EF"/>
    <w:rsid w:val="00D4049D"/>
    <w:rsid w:val="00D8141F"/>
    <w:rsid w:val="00E854A2"/>
    <w:rsid w:val="00E969D2"/>
    <w:rsid w:val="00EB6ABC"/>
    <w:rsid w:val="00EC4EF7"/>
    <w:rsid w:val="00F025CA"/>
    <w:rsid w:val="00F0300C"/>
    <w:rsid w:val="00F13EBF"/>
    <w:rsid w:val="00FD59E9"/>
    <w:rsid w:val="00FE3D3A"/>
    <w:rsid w:val="32343F65"/>
    <w:rsid w:val="6BD6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16"/>
    <w:unhideWhenUsed/>
    <w:qFormat/>
    <w:uiPriority w:val="0"/>
    <w:pPr>
      <w:spacing w:after="120" w:line="480" w:lineRule="auto"/>
      <w:ind w:left="420" w:leftChars="200"/>
    </w:pPr>
    <w:rPr>
      <w:rFonts w:hint="eastAsia" w:ascii="Calibri" w:hAnsi="Calibri"/>
    </w:rPr>
  </w:style>
  <w:style w:type="paragraph" w:styleId="3">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Date"/>
    <w:basedOn w:val="1"/>
    <w:next w:val="1"/>
    <w:link w:val="19"/>
    <w:unhideWhenUsed/>
    <w:qFormat/>
    <w:uiPriority w:val="0"/>
    <w:rPr>
      <w:rFonts w:ascii="仿宋_GB2312" w:eastAsia="仿宋_GB2312"/>
      <w:sz w:val="32"/>
      <w:szCs w:val="20"/>
    </w:rPr>
  </w:style>
  <w:style w:type="paragraph" w:styleId="6">
    <w:name w:val="Balloon Text"/>
    <w:basedOn w:val="1"/>
    <w:link w:val="20"/>
    <w:semiHidden/>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footnote text"/>
    <w:basedOn w:val="1"/>
    <w:link w:val="28"/>
    <w:qFormat/>
    <w:uiPriority w:val="0"/>
    <w:pPr>
      <w:snapToGrid w:val="0"/>
      <w:jc w:val="left"/>
    </w:pPr>
    <w:rPr>
      <w:rFonts w:eastAsia="方正仿宋_GBK"/>
      <w:sz w:val="1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unhideWhenUsed/>
    <w:qFormat/>
    <w:uiPriority w:val="0"/>
    <w:rPr>
      <w:rFonts w:hint="default" w:ascii="Times New Roman" w:hAnsi="Times New Roman" w:cs="Times New Roman"/>
    </w:rPr>
  </w:style>
  <w:style w:type="character" w:styleId="13">
    <w:name w:val="line number"/>
    <w:basedOn w:val="11"/>
    <w:semiHidden/>
    <w:unhideWhenUsed/>
    <w:qFormat/>
    <w:uiPriority w:val="99"/>
  </w:style>
  <w:style w:type="character" w:customStyle="1" w:styleId="14">
    <w:name w:val="页眉 Char"/>
    <w:basedOn w:val="11"/>
    <w:link w:val="3"/>
    <w:semiHidden/>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正文文本缩进 2 Char"/>
    <w:basedOn w:val="11"/>
    <w:link w:val="2"/>
    <w:uiPriority w:val="0"/>
    <w:rPr>
      <w:rFonts w:ascii="Calibri" w:hAnsi="Calibri" w:eastAsia="宋体" w:cs="Times New Roman"/>
    </w:rPr>
  </w:style>
  <w:style w:type="character" w:customStyle="1" w:styleId="17">
    <w:name w:val="NormalCharacter"/>
    <w:semiHidden/>
    <w:qFormat/>
    <w:uiPriority w:val="0"/>
  </w:style>
  <w:style w:type="character" w:customStyle="1" w:styleId="18">
    <w:name w:val="标题 1 Char"/>
    <w:basedOn w:val="11"/>
    <w:link w:val="4"/>
    <w:qFormat/>
    <w:uiPriority w:val="9"/>
    <w:rPr>
      <w:rFonts w:ascii="Times New Roman" w:hAnsi="Times New Roman" w:eastAsia="宋体" w:cs="Times New Roman"/>
      <w:b/>
      <w:bCs/>
      <w:kern w:val="44"/>
      <w:sz w:val="44"/>
      <w:szCs w:val="44"/>
    </w:rPr>
  </w:style>
  <w:style w:type="character" w:customStyle="1" w:styleId="19">
    <w:name w:val="日期 Char"/>
    <w:basedOn w:val="11"/>
    <w:link w:val="5"/>
    <w:qFormat/>
    <w:uiPriority w:val="0"/>
    <w:rPr>
      <w:rFonts w:ascii="仿宋_GB2312" w:hAnsi="Times New Roman" w:eastAsia="仿宋_GB2312" w:cs="Times New Roman"/>
      <w:sz w:val="32"/>
      <w:szCs w:val="20"/>
    </w:rPr>
  </w:style>
  <w:style w:type="character" w:customStyle="1" w:styleId="20">
    <w:name w:val="批注框文本 Char"/>
    <w:basedOn w:val="11"/>
    <w:link w:val="6"/>
    <w:semiHidden/>
    <w:qFormat/>
    <w:uiPriority w:val="0"/>
    <w:rPr>
      <w:rFonts w:ascii="Times New Roman" w:hAnsi="Times New Roman" w:eastAsia="宋体" w:cs="Times New Roman"/>
      <w:sz w:val="18"/>
      <w:szCs w:val="18"/>
    </w:rPr>
  </w:style>
  <w:style w:type="character" w:customStyle="1" w:styleId="21">
    <w:name w:val="font91"/>
    <w:basedOn w:val="11"/>
    <w:qFormat/>
    <w:uiPriority w:val="0"/>
    <w:rPr>
      <w:rFonts w:hint="eastAsia" w:ascii="宋体" w:hAnsi="宋体" w:eastAsia="宋体" w:cs="宋体"/>
      <w:color w:val="000000"/>
      <w:sz w:val="20"/>
      <w:szCs w:val="20"/>
      <w:u w:val="none"/>
    </w:rPr>
  </w:style>
  <w:style w:type="character" w:customStyle="1" w:styleId="22">
    <w:name w:val="font41"/>
    <w:basedOn w:val="11"/>
    <w:qFormat/>
    <w:uiPriority w:val="0"/>
    <w:rPr>
      <w:rFonts w:hint="eastAsia" w:ascii="宋体" w:hAnsi="宋体" w:eastAsia="宋体" w:cs="宋体"/>
      <w:color w:val="000000"/>
      <w:sz w:val="20"/>
      <w:szCs w:val="20"/>
      <w:u w:val="none"/>
    </w:rPr>
  </w:style>
  <w:style w:type="character" w:customStyle="1" w:styleId="23">
    <w:name w:val="font51"/>
    <w:basedOn w:val="11"/>
    <w:uiPriority w:val="0"/>
    <w:rPr>
      <w:rFonts w:hint="eastAsia" w:ascii="宋体" w:hAnsi="宋体" w:eastAsia="宋体" w:cs="宋体"/>
      <w:color w:val="000000"/>
      <w:sz w:val="20"/>
      <w:szCs w:val="20"/>
      <w:u w:val="none"/>
    </w:rPr>
  </w:style>
  <w:style w:type="character" w:customStyle="1" w:styleId="24">
    <w:name w:val="font01"/>
    <w:basedOn w:val="11"/>
    <w:qFormat/>
    <w:uiPriority w:val="0"/>
    <w:rPr>
      <w:rFonts w:ascii="方正黑体_GBK" w:hAnsi="方正黑体_GBK" w:eastAsia="方正黑体_GBK" w:cs="方正黑体_GBK"/>
      <w:color w:val="000000"/>
      <w:sz w:val="22"/>
      <w:szCs w:val="22"/>
      <w:u w:val="none"/>
    </w:rPr>
  </w:style>
  <w:style w:type="character" w:customStyle="1" w:styleId="25">
    <w:name w:val="font11"/>
    <w:basedOn w:val="11"/>
    <w:qFormat/>
    <w:uiPriority w:val="0"/>
    <w:rPr>
      <w:rFonts w:hint="default" w:ascii="Times New Roman" w:hAnsi="Times New Roman" w:cs="Times New Roman"/>
      <w:color w:val="000000"/>
      <w:sz w:val="22"/>
      <w:szCs w:val="22"/>
      <w:u w:val="none"/>
    </w:rPr>
  </w:style>
  <w:style w:type="character" w:customStyle="1" w:styleId="26">
    <w:name w:val="font61"/>
    <w:basedOn w:val="11"/>
    <w:qFormat/>
    <w:uiPriority w:val="0"/>
    <w:rPr>
      <w:rFonts w:ascii="方正仿宋_GBK" w:hAnsi="方正仿宋_GBK" w:eastAsia="方正仿宋_GBK" w:cs="方正仿宋_GBK"/>
      <w:color w:val="000000"/>
      <w:sz w:val="20"/>
      <w:szCs w:val="20"/>
      <w:u w:val="none"/>
    </w:rPr>
  </w:style>
  <w:style w:type="character" w:customStyle="1" w:styleId="27">
    <w:name w:val="font31"/>
    <w:basedOn w:val="11"/>
    <w:qFormat/>
    <w:uiPriority w:val="0"/>
    <w:rPr>
      <w:rFonts w:hint="default" w:ascii="Times New Roman" w:hAnsi="Times New Roman" w:cs="Times New Roman"/>
      <w:color w:val="000000"/>
      <w:sz w:val="20"/>
      <w:szCs w:val="20"/>
      <w:u w:val="none"/>
    </w:rPr>
  </w:style>
  <w:style w:type="character" w:customStyle="1" w:styleId="28">
    <w:name w:val="脚注文本 Char"/>
    <w:basedOn w:val="11"/>
    <w:link w:val="8"/>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12CCA-32B0-428C-81EA-FE179438F21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833</Words>
  <Characters>4753</Characters>
  <Lines>39</Lines>
  <Paragraphs>11</Paragraphs>
  <TotalTime>93</TotalTime>
  <ScaleCrop>false</ScaleCrop>
  <LinksUpToDate>false</LinksUpToDate>
  <CharactersWithSpaces>5575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2024-03-12T04:42:00Z</dcterms:created>
  <dc:creator>Windows User</dc:creator>
  <cp:lastModifiedBy>HP</cp:lastModifiedBy>
  <cp:lastPrinted>2024-03-18T03:04:00Z</cp:lastPrinted>
  <dcterms:modified xsi:type="dcterms:W3CDTF">2024-11-06T03:08:53Z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3D82402E6D3F4BED8FA5B4E1FE60BB8E_12</vt:lpwstr>
  </property>
</Properties>
</file>